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C242A" w14:textId="5487459E" w:rsidR="00FB24B5" w:rsidRDefault="00410D3A">
      <w:pPr>
        <w:pStyle w:val="GvdeMetni"/>
        <w:spacing w:after="120" w:line="240" w:lineRule="auto"/>
        <w:jc w:val="center"/>
        <w:rPr>
          <w:rFonts w:ascii="Times New Roman" w:hAnsi="Times New Roman" w:cs="Times New Roman"/>
          <w:color w:val="auto"/>
          <w:sz w:val="24"/>
          <w:szCs w:val="24"/>
        </w:rPr>
      </w:pPr>
      <w:r w:rsidRPr="00410D3A">
        <w:rPr>
          <w:rFonts w:ascii="Times New Roman" w:hAnsi="Times New Roman" w:cs="Times New Roman"/>
          <w:color w:val="auto"/>
          <w:sz w:val="24"/>
          <w:szCs w:val="24"/>
        </w:rPr>
        <w:t>FKM HİZMETİ ALIM İHALESİ</w:t>
      </w:r>
      <w:r w:rsidR="00FB24B5" w:rsidRPr="00FB24B5">
        <w:rPr>
          <w:rFonts w:ascii="Times New Roman" w:hAnsi="Times New Roman" w:cs="Times New Roman"/>
          <w:color w:val="auto"/>
          <w:sz w:val="24"/>
          <w:szCs w:val="24"/>
        </w:rPr>
        <w:t xml:space="preserve"> </w:t>
      </w:r>
    </w:p>
    <w:p w14:paraId="3C8432CE" w14:textId="07534CC1" w:rsidR="00C05811" w:rsidRPr="002E73C3" w:rsidRDefault="00410D3A">
      <w:pPr>
        <w:pStyle w:val="GvdeMetni"/>
        <w:spacing w:after="120" w:line="240" w:lineRule="auto"/>
        <w:jc w:val="center"/>
        <w:rPr>
          <w:color w:val="auto"/>
        </w:rPr>
      </w:pPr>
      <w:r>
        <w:rPr>
          <w:rFonts w:ascii="Times New Roman" w:hAnsi="Times New Roman" w:cs="Times New Roman"/>
          <w:color w:val="auto"/>
          <w:sz w:val="24"/>
          <w:szCs w:val="24"/>
        </w:rPr>
        <w:t>HİZMET</w:t>
      </w:r>
      <w:r w:rsidR="00985772" w:rsidRPr="002E73C3">
        <w:rPr>
          <w:rFonts w:ascii="Times New Roman" w:hAnsi="Times New Roman" w:cs="Times New Roman"/>
          <w:color w:val="auto"/>
          <w:sz w:val="24"/>
          <w:szCs w:val="24"/>
        </w:rPr>
        <w:t xml:space="preserve"> ALIMINA AİT SÖZLEŞME</w:t>
      </w:r>
    </w:p>
    <w:p w14:paraId="369DD09E" w14:textId="16268197" w:rsidR="00C05811" w:rsidRPr="002E73C3" w:rsidRDefault="00985772">
      <w:pPr>
        <w:jc w:val="both"/>
        <w:rPr>
          <w:color w:val="auto"/>
        </w:rPr>
      </w:pPr>
      <w:r w:rsidRPr="002E73C3">
        <w:rPr>
          <w:color w:val="auto"/>
        </w:rPr>
        <w:t xml:space="preserve">İKN (İhale Kayıt Numarası): </w:t>
      </w:r>
      <w:r w:rsidR="000B35EF">
        <w:rPr>
          <w:b/>
          <w:bCs/>
          <w:color w:val="auto"/>
        </w:rPr>
        <w:t>202</w:t>
      </w:r>
      <w:r w:rsidR="00007B7D">
        <w:rPr>
          <w:b/>
          <w:bCs/>
          <w:color w:val="auto"/>
        </w:rPr>
        <w:t>4</w:t>
      </w:r>
      <w:r w:rsidR="007D2260" w:rsidRPr="002E73C3">
        <w:rPr>
          <w:b/>
          <w:bCs/>
          <w:color w:val="auto"/>
        </w:rPr>
        <w:t>/000</w:t>
      </w:r>
      <w:r w:rsidR="00007B7D">
        <w:rPr>
          <w:b/>
          <w:bCs/>
          <w:color w:val="auto"/>
        </w:rPr>
        <w:t>04</w:t>
      </w:r>
    </w:p>
    <w:p w14:paraId="5F5917AF" w14:textId="77777777" w:rsidR="00C05811" w:rsidRPr="002E73C3" w:rsidRDefault="00985772">
      <w:pPr>
        <w:spacing w:before="120"/>
        <w:jc w:val="both"/>
        <w:rPr>
          <w:color w:val="auto"/>
        </w:rPr>
      </w:pPr>
      <w:r w:rsidRPr="002E73C3">
        <w:rPr>
          <w:b/>
          <w:bCs/>
          <w:color w:val="auto"/>
        </w:rPr>
        <w:t>Madde 1 - Sözleşmenin tarafları</w:t>
      </w:r>
    </w:p>
    <w:p w14:paraId="77EE900E" w14:textId="77777777"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r w:rsidR="002E73C3">
        <w:rPr>
          <w:b/>
          <w:color w:val="auto"/>
        </w:rPr>
        <w:t>……………………….</w:t>
      </w:r>
      <w:r w:rsidRPr="002E73C3">
        <w:rPr>
          <w:color w:val="auto"/>
        </w:rPr>
        <w:t xml:space="preserve">(bundan sonra Yüklenici olarak anılacaktır) arasında aşağıda yazılı şartlar dahilinde akdedilmiştir. </w:t>
      </w:r>
    </w:p>
    <w:p w14:paraId="1619501D" w14:textId="77777777" w:rsidR="00C05811" w:rsidRPr="002E73C3" w:rsidRDefault="00985772">
      <w:pPr>
        <w:spacing w:before="120"/>
        <w:jc w:val="both"/>
        <w:rPr>
          <w:color w:val="auto"/>
        </w:rPr>
      </w:pPr>
      <w:r w:rsidRPr="002E73C3">
        <w:rPr>
          <w:b/>
          <w:bCs/>
          <w:color w:val="auto"/>
        </w:rPr>
        <w:t>Madde 2 - Taraflara ilişkin bilgiler</w:t>
      </w:r>
    </w:p>
    <w:p w14:paraId="64233915" w14:textId="77777777" w:rsidR="00C05811" w:rsidRPr="002E73C3" w:rsidRDefault="00985772">
      <w:pPr>
        <w:jc w:val="both"/>
        <w:rPr>
          <w:color w:val="auto"/>
        </w:rPr>
      </w:pPr>
      <w:r w:rsidRPr="002E73C3">
        <w:rPr>
          <w:b/>
          <w:bCs/>
          <w:color w:val="auto"/>
        </w:rPr>
        <w:t>2.1.</w:t>
      </w:r>
      <w:r w:rsidRPr="002E73C3">
        <w:rPr>
          <w:color w:val="auto"/>
        </w:rPr>
        <w:t xml:space="preserve"> İdarenin </w:t>
      </w:r>
    </w:p>
    <w:p w14:paraId="3651BE96" w14:textId="77777777"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14:paraId="79093FCE" w14:textId="77777777"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14:paraId="72E1AE54" w14:textId="77777777"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14:paraId="56E9CD51" w14:textId="77777777"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14:paraId="62767F8E" w14:textId="77777777" w:rsidR="00C05811" w:rsidRPr="002E73C3" w:rsidRDefault="00985772" w:rsidP="000B35EF">
      <w:pPr>
        <w:jc w:val="both"/>
        <w:divId w:val="2017346433"/>
        <w:rPr>
          <w:color w:val="auto"/>
        </w:rPr>
      </w:pPr>
      <w:r w:rsidRPr="002E73C3">
        <w:rPr>
          <w:color w:val="auto"/>
        </w:rPr>
        <w:t xml:space="preserve">d) Elektronik posta adresi(varsa): </w:t>
      </w:r>
      <w:hyperlink r:id="rId6" w:history="1">
        <w:r w:rsidR="000B35EF" w:rsidRPr="00D93625">
          <w:rPr>
            <w:b/>
            <w:bCs/>
            <w:color w:val="FF0000"/>
          </w:rPr>
          <w:t>satinalmaihale@aydin.edu.tr</w:t>
        </w:r>
      </w:hyperlink>
    </w:p>
    <w:p w14:paraId="77085056" w14:textId="77777777" w:rsidR="00C05811" w:rsidRPr="002E73C3" w:rsidRDefault="00985772">
      <w:pPr>
        <w:jc w:val="both"/>
        <w:rPr>
          <w:color w:val="auto"/>
        </w:rPr>
      </w:pPr>
      <w:r w:rsidRPr="002E73C3">
        <w:rPr>
          <w:b/>
          <w:bCs/>
          <w:color w:val="auto"/>
        </w:rPr>
        <w:t>2.2.</w:t>
      </w:r>
      <w:r w:rsidRPr="002E73C3">
        <w:rPr>
          <w:color w:val="auto"/>
        </w:rPr>
        <w:t xml:space="preserve"> Yüklenicinin </w:t>
      </w:r>
    </w:p>
    <w:p w14:paraId="14FEE6B6" w14:textId="77777777" w:rsidR="00C05811" w:rsidRPr="002E73C3" w:rsidRDefault="00985772" w:rsidP="002E73C3">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r w:rsidR="002E73C3" w:rsidRPr="002E73C3">
        <w:rPr>
          <w:color w:val="auto"/>
        </w:rPr>
        <w:t>……………….</w:t>
      </w:r>
    </w:p>
    <w:p w14:paraId="11E58426" w14:textId="77777777" w:rsidR="00C05811" w:rsidRPr="002E73C3" w:rsidRDefault="00985772" w:rsidP="002E73C3">
      <w:pPr>
        <w:jc w:val="both"/>
        <w:divId w:val="1306544179"/>
        <w:rPr>
          <w:color w:val="auto"/>
        </w:rPr>
      </w:pPr>
      <w:r w:rsidRPr="002E73C3">
        <w:rPr>
          <w:color w:val="auto"/>
        </w:rPr>
        <w:t>b) T.C. Kimlik No:</w:t>
      </w:r>
      <w:r w:rsidR="00B80DC5" w:rsidRPr="002E73C3">
        <w:rPr>
          <w:color w:val="auto"/>
        </w:rPr>
        <w:t xml:space="preserve"> </w:t>
      </w:r>
      <w:r w:rsidR="002E73C3" w:rsidRPr="002E73C3">
        <w:rPr>
          <w:color w:val="auto"/>
        </w:rPr>
        <w:t>………</w:t>
      </w:r>
    </w:p>
    <w:p w14:paraId="2D0B69D7" w14:textId="77777777" w:rsidR="00C05811" w:rsidRPr="002E73C3" w:rsidRDefault="00985772" w:rsidP="002E73C3">
      <w:pPr>
        <w:jc w:val="both"/>
        <w:divId w:val="1306544179"/>
        <w:rPr>
          <w:color w:val="auto"/>
        </w:rPr>
      </w:pPr>
      <w:r w:rsidRPr="002E73C3">
        <w:rPr>
          <w:color w:val="auto"/>
        </w:rPr>
        <w:t xml:space="preserve">c) Vergi Kimlik No: </w:t>
      </w:r>
      <w:r w:rsidR="002E73C3" w:rsidRPr="002E73C3">
        <w:rPr>
          <w:color w:val="auto"/>
        </w:rPr>
        <w:t>………</w:t>
      </w:r>
    </w:p>
    <w:p w14:paraId="29E83440" w14:textId="77777777" w:rsidR="00C05811" w:rsidRPr="002E73C3" w:rsidRDefault="00985772" w:rsidP="002E73C3">
      <w:pPr>
        <w:jc w:val="both"/>
        <w:divId w:val="1306544179"/>
        <w:rPr>
          <w:color w:val="auto"/>
        </w:rPr>
      </w:pPr>
      <w:r w:rsidRPr="002E73C3">
        <w:rPr>
          <w:color w:val="auto"/>
        </w:rPr>
        <w:t xml:space="preserve">ç) Yüklenicinin tebligata esas adresi: </w:t>
      </w:r>
      <w:r w:rsidR="002E73C3" w:rsidRPr="002E73C3">
        <w:rPr>
          <w:color w:val="auto"/>
        </w:rPr>
        <w:t>……….</w:t>
      </w:r>
    </w:p>
    <w:p w14:paraId="4C29383E" w14:textId="77777777" w:rsidR="00C05811" w:rsidRPr="002E73C3" w:rsidRDefault="00985772" w:rsidP="002E73C3">
      <w:pPr>
        <w:jc w:val="both"/>
        <w:divId w:val="1306544179"/>
        <w:rPr>
          <w:color w:val="auto"/>
        </w:rPr>
      </w:pPr>
      <w:r w:rsidRPr="002E73C3">
        <w:rPr>
          <w:color w:val="auto"/>
        </w:rPr>
        <w:t xml:space="preserve">d) Telefon numarası: </w:t>
      </w:r>
      <w:r w:rsidR="002E73C3" w:rsidRPr="002E73C3">
        <w:rPr>
          <w:color w:val="auto"/>
        </w:rPr>
        <w:t>…….</w:t>
      </w:r>
    </w:p>
    <w:p w14:paraId="645F76D1" w14:textId="77777777" w:rsidR="00C05811" w:rsidRPr="002E73C3" w:rsidRDefault="00985772" w:rsidP="002E73C3">
      <w:pPr>
        <w:jc w:val="both"/>
        <w:divId w:val="1306544179"/>
        <w:rPr>
          <w:color w:val="auto"/>
        </w:rPr>
      </w:pPr>
      <w:r w:rsidRPr="002E73C3">
        <w:rPr>
          <w:color w:val="auto"/>
        </w:rPr>
        <w:t xml:space="preserve">e) Bildirime esas faks numarası: </w:t>
      </w:r>
      <w:r w:rsidR="002E73C3" w:rsidRPr="002E73C3">
        <w:rPr>
          <w:color w:val="auto"/>
        </w:rPr>
        <w:t>…………</w:t>
      </w:r>
    </w:p>
    <w:p w14:paraId="3D5E1707" w14:textId="77777777" w:rsidR="00C05811" w:rsidRPr="002E73C3" w:rsidRDefault="00985772" w:rsidP="00811D65">
      <w:pPr>
        <w:jc w:val="both"/>
        <w:divId w:val="1306544179"/>
        <w:rPr>
          <w:color w:val="auto"/>
        </w:rPr>
      </w:pPr>
      <w:r w:rsidRPr="002E73C3">
        <w:rPr>
          <w:color w:val="auto"/>
        </w:rPr>
        <w:t xml:space="preserve">f) Bildirime esas elektronik posta adresi (varsa): </w:t>
      </w:r>
    </w:p>
    <w:p w14:paraId="5DA63EFC" w14:textId="77777777"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4DCB2269" w14:textId="77777777"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14:paraId="04F40052" w14:textId="77777777" w:rsidR="00C05811" w:rsidRPr="002E73C3" w:rsidRDefault="00985772">
      <w:pPr>
        <w:spacing w:before="120"/>
        <w:jc w:val="both"/>
        <w:rPr>
          <w:b/>
          <w:bCs/>
          <w:color w:val="auto"/>
        </w:rPr>
      </w:pPr>
      <w:r w:rsidRPr="002E73C3">
        <w:rPr>
          <w:b/>
          <w:bCs/>
          <w:color w:val="auto"/>
        </w:rPr>
        <w:t>Madde 3 - Sözleşmenin dili</w:t>
      </w:r>
    </w:p>
    <w:p w14:paraId="1FBD0C07" w14:textId="77777777" w:rsidR="00C05811" w:rsidRPr="002E73C3" w:rsidRDefault="00985772">
      <w:pPr>
        <w:jc w:val="both"/>
        <w:rPr>
          <w:b/>
          <w:bCs/>
          <w:color w:val="auto"/>
        </w:rPr>
      </w:pPr>
      <w:r w:rsidRPr="002E73C3">
        <w:rPr>
          <w:b/>
          <w:bCs/>
          <w:color w:val="auto"/>
        </w:rPr>
        <w:t xml:space="preserve">Sözleşme Türkçe olarak hazırlanmıştır. </w:t>
      </w:r>
    </w:p>
    <w:p w14:paraId="328331E6" w14:textId="77777777" w:rsidR="00C05811" w:rsidRPr="002E73C3" w:rsidRDefault="00985772">
      <w:pPr>
        <w:spacing w:before="120"/>
        <w:jc w:val="both"/>
        <w:rPr>
          <w:b/>
          <w:bCs/>
          <w:color w:val="auto"/>
        </w:rPr>
      </w:pPr>
      <w:r w:rsidRPr="002E73C3">
        <w:rPr>
          <w:b/>
          <w:bCs/>
          <w:color w:val="auto"/>
        </w:rPr>
        <w:t>Madde 4 - Sözleşmenin konusu işin/alımın tanımı</w:t>
      </w:r>
    </w:p>
    <w:p w14:paraId="6E1E17B9" w14:textId="4C1C6751" w:rsidR="00C05811" w:rsidRPr="002E73C3" w:rsidRDefault="00985772">
      <w:pPr>
        <w:jc w:val="both"/>
        <w:rPr>
          <w:b/>
          <w:bCs/>
          <w:color w:val="auto"/>
        </w:rPr>
      </w:pPr>
      <w:r w:rsidRPr="002E73C3">
        <w:rPr>
          <w:b/>
          <w:bCs/>
          <w:color w:val="auto"/>
        </w:rPr>
        <w:t xml:space="preserve">4.1. Sözleşmenin konusu; İdarenin ihtiyacı olan </w:t>
      </w:r>
      <w:r w:rsidR="00775D53">
        <w:rPr>
          <w:b/>
          <w:bCs/>
          <w:color w:val="auto"/>
        </w:rPr>
        <w:t>hizmetin</w:t>
      </w:r>
      <w:r w:rsidRPr="002E73C3">
        <w:rPr>
          <w:b/>
          <w:bCs/>
          <w:color w:val="auto"/>
        </w:rPr>
        <w:t xml:space="preserve"> ve teknik özellikleri teknik şartnamede düzenlenen </w:t>
      </w:r>
      <w:r w:rsidR="00775D53" w:rsidRPr="00775D53">
        <w:rPr>
          <w:b/>
          <w:bCs/>
          <w:color w:val="auto"/>
        </w:rPr>
        <w:t>FKM HİZMETİ ALIM İHALESİ</w:t>
      </w:r>
      <w:r w:rsidRPr="005E2C82">
        <w:rPr>
          <w:b/>
          <w:bCs/>
          <w:color w:val="auto"/>
        </w:rPr>
        <w:t>,</w:t>
      </w:r>
      <w:r w:rsidRPr="002E73C3">
        <w:rPr>
          <w:b/>
          <w:bCs/>
          <w:color w:val="auto"/>
        </w:rPr>
        <w:t xml:space="preserve"> ihale dokümanı ile bu sözleşmede belirlenen şartlar dahilinde Yüklenici tarafından temini ve İdareye teslimi işidir. </w:t>
      </w:r>
    </w:p>
    <w:p w14:paraId="138105E0" w14:textId="77777777" w:rsidR="00C05811" w:rsidRPr="002E73C3" w:rsidRDefault="00985772">
      <w:pPr>
        <w:jc w:val="both"/>
        <w:rPr>
          <w:b/>
          <w:bCs/>
          <w:color w:val="auto"/>
        </w:rPr>
      </w:pPr>
      <w:r w:rsidRPr="002E73C3">
        <w:rPr>
          <w:b/>
          <w:bCs/>
          <w:color w:val="auto"/>
        </w:rPr>
        <w:t xml:space="preserve">4.1.1. Sözleşme kapsamında alımı yapılacak mal / malların miktarı: </w:t>
      </w:r>
    </w:p>
    <w:p w14:paraId="57CB2AFB" w14:textId="77777777" w:rsidR="00C05811" w:rsidRPr="002E73C3" w:rsidRDefault="00985772">
      <w:pPr>
        <w:jc w:val="both"/>
        <w:rPr>
          <w:b/>
          <w:bCs/>
          <w:color w:val="auto"/>
        </w:rPr>
      </w:pPr>
      <w:r w:rsidRPr="002E73C3">
        <w:rPr>
          <w:b/>
          <w:bCs/>
          <w:color w:val="auto"/>
        </w:rPr>
        <w:t xml:space="preserve">4.1.1.1. </w:t>
      </w:r>
    </w:p>
    <w:p w14:paraId="283CB966" w14:textId="77777777" w:rsidR="007D2260" w:rsidRDefault="007D2260">
      <w:pPr>
        <w:jc w:val="both"/>
        <w:rPr>
          <w:b/>
          <w:bCs/>
          <w:color w:val="auto"/>
        </w:rPr>
      </w:pPr>
    </w:p>
    <w:tbl>
      <w:tblPr>
        <w:tblStyle w:val="TabloKlavuzu"/>
        <w:tblW w:w="9351" w:type="dxa"/>
        <w:jc w:val="center"/>
        <w:tblLook w:val="04A0" w:firstRow="1" w:lastRow="0" w:firstColumn="1" w:lastColumn="0" w:noHBand="0" w:noVBand="1"/>
      </w:tblPr>
      <w:tblGrid>
        <w:gridCol w:w="730"/>
        <w:gridCol w:w="3259"/>
        <w:gridCol w:w="1747"/>
        <w:gridCol w:w="818"/>
        <w:gridCol w:w="864"/>
        <w:gridCol w:w="1933"/>
      </w:tblGrid>
      <w:tr w:rsidR="00FB24B5" w:rsidRPr="00FB24B5" w14:paraId="7F3EAE2F" w14:textId="77777777" w:rsidTr="00FB24B5">
        <w:trPr>
          <w:trHeight w:val="428"/>
          <w:jc w:val="center"/>
        </w:trPr>
        <w:tc>
          <w:tcPr>
            <w:tcW w:w="730" w:type="dxa"/>
            <w:vAlign w:val="center"/>
          </w:tcPr>
          <w:p w14:paraId="3CA14C35" w14:textId="77777777" w:rsidR="00FB24B5" w:rsidRPr="00FB24B5" w:rsidRDefault="00FB24B5" w:rsidP="00C32D58">
            <w:pPr>
              <w:jc w:val="center"/>
              <w:rPr>
                <w:rFonts w:cstheme="minorHAnsi"/>
                <w:color w:val="auto"/>
                <w:sz w:val="20"/>
                <w:szCs w:val="20"/>
              </w:rPr>
            </w:pPr>
            <w:r w:rsidRPr="00FB24B5">
              <w:rPr>
                <w:rFonts w:cstheme="minorHAnsi"/>
                <w:color w:val="auto"/>
                <w:sz w:val="20"/>
                <w:szCs w:val="20"/>
              </w:rPr>
              <w:t>SIRA NO</w:t>
            </w:r>
          </w:p>
        </w:tc>
        <w:tc>
          <w:tcPr>
            <w:tcW w:w="3259" w:type="dxa"/>
            <w:vAlign w:val="center"/>
          </w:tcPr>
          <w:p w14:paraId="12F5520B" w14:textId="77777777" w:rsidR="00FB24B5" w:rsidRPr="00FB24B5" w:rsidRDefault="00FB24B5" w:rsidP="00C32D58">
            <w:pPr>
              <w:jc w:val="center"/>
              <w:rPr>
                <w:rFonts w:cstheme="minorHAnsi"/>
                <w:color w:val="auto"/>
                <w:sz w:val="20"/>
                <w:szCs w:val="20"/>
              </w:rPr>
            </w:pPr>
            <w:r w:rsidRPr="00FB24B5">
              <w:rPr>
                <w:rFonts w:cstheme="minorHAnsi"/>
                <w:color w:val="auto"/>
                <w:sz w:val="20"/>
                <w:szCs w:val="20"/>
              </w:rPr>
              <w:t>AÇIKLAMA</w:t>
            </w:r>
          </w:p>
        </w:tc>
        <w:tc>
          <w:tcPr>
            <w:tcW w:w="1747" w:type="dxa"/>
            <w:vAlign w:val="center"/>
          </w:tcPr>
          <w:p w14:paraId="685919BB" w14:textId="77777777" w:rsidR="00FB24B5" w:rsidRPr="00FB24B5" w:rsidRDefault="00FB24B5" w:rsidP="00C32D58">
            <w:pPr>
              <w:jc w:val="center"/>
              <w:rPr>
                <w:rFonts w:cstheme="minorHAnsi"/>
                <w:color w:val="auto"/>
                <w:sz w:val="20"/>
                <w:szCs w:val="20"/>
              </w:rPr>
            </w:pPr>
            <w:r w:rsidRPr="00FB24B5">
              <w:rPr>
                <w:rFonts w:cstheme="minorHAnsi"/>
                <w:color w:val="auto"/>
                <w:sz w:val="20"/>
                <w:szCs w:val="20"/>
              </w:rPr>
              <w:t>T. ŞARTNAME NO</w:t>
            </w:r>
          </w:p>
        </w:tc>
        <w:tc>
          <w:tcPr>
            <w:tcW w:w="818" w:type="dxa"/>
            <w:vAlign w:val="center"/>
          </w:tcPr>
          <w:p w14:paraId="3D3CFB71" w14:textId="77777777" w:rsidR="00FB24B5" w:rsidRPr="00FB24B5" w:rsidRDefault="00FB24B5" w:rsidP="00C32D58">
            <w:pPr>
              <w:jc w:val="center"/>
              <w:rPr>
                <w:rFonts w:cstheme="minorHAnsi"/>
                <w:color w:val="auto"/>
                <w:sz w:val="20"/>
                <w:szCs w:val="20"/>
              </w:rPr>
            </w:pPr>
            <w:r w:rsidRPr="00FB24B5">
              <w:rPr>
                <w:rFonts w:cstheme="minorHAnsi"/>
                <w:color w:val="auto"/>
                <w:sz w:val="20"/>
                <w:szCs w:val="20"/>
              </w:rPr>
              <w:t>BİRİM</w:t>
            </w:r>
          </w:p>
        </w:tc>
        <w:tc>
          <w:tcPr>
            <w:tcW w:w="864" w:type="dxa"/>
          </w:tcPr>
          <w:p w14:paraId="6786F617" w14:textId="77777777" w:rsidR="00FB24B5" w:rsidRPr="00FB24B5" w:rsidRDefault="00FB24B5" w:rsidP="00C32D58">
            <w:pPr>
              <w:rPr>
                <w:rFonts w:cstheme="minorHAnsi"/>
                <w:color w:val="auto"/>
                <w:sz w:val="20"/>
                <w:szCs w:val="20"/>
              </w:rPr>
            </w:pPr>
            <w:r w:rsidRPr="00FB24B5">
              <w:rPr>
                <w:rFonts w:cstheme="minorHAnsi"/>
                <w:color w:val="auto"/>
                <w:sz w:val="20"/>
                <w:szCs w:val="20"/>
              </w:rPr>
              <w:t>MİKTAR</w:t>
            </w:r>
          </w:p>
        </w:tc>
        <w:tc>
          <w:tcPr>
            <w:tcW w:w="1933" w:type="dxa"/>
            <w:vAlign w:val="center"/>
          </w:tcPr>
          <w:p w14:paraId="3F9BBA9B" w14:textId="77777777" w:rsidR="00FB24B5" w:rsidRPr="00FB24B5" w:rsidRDefault="00FB24B5" w:rsidP="00C32D58">
            <w:pPr>
              <w:rPr>
                <w:rFonts w:cstheme="minorHAnsi"/>
                <w:color w:val="auto"/>
                <w:sz w:val="20"/>
                <w:szCs w:val="20"/>
              </w:rPr>
            </w:pPr>
            <w:r w:rsidRPr="00FB24B5">
              <w:rPr>
                <w:rFonts w:cstheme="minorHAnsi"/>
                <w:color w:val="auto"/>
                <w:sz w:val="20"/>
                <w:szCs w:val="20"/>
              </w:rPr>
              <w:t>BİRİM FİYAT</w:t>
            </w:r>
          </w:p>
          <w:p w14:paraId="54529583" w14:textId="77777777" w:rsidR="00FB24B5" w:rsidRPr="00FB24B5" w:rsidRDefault="00FB24B5" w:rsidP="00C32D58">
            <w:pPr>
              <w:rPr>
                <w:rFonts w:cstheme="minorHAnsi"/>
                <w:color w:val="auto"/>
                <w:sz w:val="20"/>
                <w:szCs w:val="20"/>
              </w:rPr>
            </w:pPr>
          </w:p>
        </w:tc>
      </w:tr>
      <w:tr w:rsidR="00FB24B5" w:rsidRPr="00FB24B5" w14:paraId="37424E30" w14:textId="77777777" w:rsidTr="00FB24B5">
        <w:trPr>
          <w:trHeight w:val="82"/>
          <w:jc w:val="center"/>
        </w:trPr>
        <w:tc>
          <w:tcPr>
            <w:tcW w:w="730" w:type="dxa"/>
            <w:vAlign w:val="center"/>
          </w:tcPr>
          <w:p w14:paraId="22AD3AFC" w14:textId="77777777" w:rsidR="00FB24B5" w:rsidRPr="00FB24B5" w:rsidRDefault="000B35EF" w:rsidP="00C32D58">
            <w:pPr>
              <w:jc w:val="center"/>
              <w:rPr>
                <w:rFonts w:cstheme="minorHAnsi"/>
                <w:color w:val="auto"/>
                <w:sz w:val="20"/>
                <w:szCs w:val="20"/>
              </w:rPr>
            </w:pPr>
            <w:r>
              <w:rPr>
                <w:rFonts w:cstheme="minorHAnsi"/>
                <w:color w:val="auto"/>
                <w:sz w:val="20"/>
                <w:szCs w:val="20"/>
              </w:rPr>
              <w:t>1</w:t>
            </w:r>
          </w:p>
        </w:tc>
        <w:tc>
          <w:tcPr>
            <w:tcW w:w="3259" w:type="dxa"/>
            <w:shd w:val="clear" w:color="auto" w:fill="auto"/>
          </w:tcPr>
          <w:p w14:paraId="6ABC9D67" w14:textId="230C937F" w:rsidR="00FB24B5" w:rsidRPr="00FB24B5" w:rsidRDefault="00007B7D" w:rsidP="00C32D58">
            <w:pPr>
              <w:rPr>
                <w:rFonts w:ascii="Calibri" w:eastAsia="Times New Roman" w:hAnsi="Calibri" w:cs="Calibri"/>
                <w:color w:val="auto"/>
                <w:sz w:val="20"/>
                <w:szCs w:val="20"/>
              </w:rPr>
            </w:pPr>
            <w:r w:rsidRPr="00007B7D">
              <w:rPr>
                <w:sz w:val="20"/>
                <w:szCs w:val="20"/>
              </w:rPr>
              <w:t>FKM HİZMETİ ALIM İHALESİ</w:t>
            </w:r>
          </w:p>
        </w:tc>
        <w:tc>
          <w:tcPr>
            <w:tcW w:w="1747" w:type="dxa"/>
          </w:tcPr>
          <w:p w14:paraId="60EF59AC" w14:textId="30A8DC15" w:rsidR="00F86867" w:rsidRPr="00FB24B5" w:rsidRDefault="00F86867" w:rsidP="00C32D58">
            <w:pPr>
              <w:rPr>
                <w:rFonts w:ascii="Calibri" w:hAnsi="Calibri" w:cs="Calibri"/>
                <w:color w:val="auto"/>
                <w:sz w:val="20"/>
                <w:szCs w:val="20"/>
              </w:rPr>
            </w:pPr>
            <w:r>
              <w:rPr>
                <w:rFonts w:ascii="Calibri" w:hAnsi="Calibri" w:cs="Calibri"/>
                <w:color w:val="auto"/>
                <w:sz w:val="20"/>
                <w:szCs w:val="20"/>
              </w:rPr>
              <w:t>TEKNİK ŞARTNAME</w:t>
            </w:r>
          </w:p>
        </w:tc>
        <w:tc>
          <w:tcPr>
            <w:tcW w:w="818" w:type="dxa"/>
            <w:shd w:val="clear" w:color="auto" w:fill="auto"/>
          </w:tcPr>
          <w:p w14:paraId="595012D8" w14:textId="2D30DBA5" w:rsidR="00FB24B5" w:rsidRPr="00FB24B5" w:rsidRDefault="00F86867" w:rsidP="00C32D58">
            <w:pPr>
              <w:jc w:val="center"/>
              <w:rPr>
                <w:rFonts w:ascii="Calibri" w:hAnsi="Calibri" w:cs="Calibri"/>
                <w:color w:val="auto"/>
                <w:sz w:val="20"/>
                <w:szCs w:val="20"/>
              </w:rPr>
            </w:pPr>
            <w:r>
              <w:rPr>
                <w:rFonts w:ascii="Calibri" w:hAnsi="Calibri" w:cs="Calibri"/>
                <w:color w:val="auto"/>
                <w:sz w:val="20"/>
                <w:szCs w:val="20"/>
              </w:rPr>
              <w:t>AY</w:t>
            </w:r>
          </w:p>
        </w:tc>
        <w:tc>
          <w:tcPr>
            <w:tcW w:w="864" w:type="dxa"/>
          </w:tcPr>
          <w:p w14:paraId="6FEFCFDE" w14:textId="6194DB2C" w:rsidR="00FB24B5" w:rsidRPr="00FB24B5" w:rsidRDefault="00F86867" w:rsidP="00C32D58">
            <w:pPr>
              <w:jc w:val="center"/>
              <w:rPr>
                <w:sz w:val="20"/>
                <w:szCs w:val="20"/>
              </w:rPr>
            </w:pPr>
            <w:r>
              <w:rPr>
                <w:sz w:val="20"/>
                <w:szCs w:val="20"/>
              </w:rPr>
              <w:t>36</w:t>
            </w:r>
          </w:p>
        </w:tc>
        <w:tc>
          <w:tcPr>
            <w:tcW w:w="1933" w:type="dxa"/>
            <w:shd w:val="clear" w:color="auto" w:fill="auto"/>
          </w:tcPr>
          <w:p w14:paraId="5E066AF6" w14:textId="26A8FEBA" w:rsidR="00FB24B5" w:rsidRPr="00FB24B5" w:rsidRDefault="00FB24B5" w:rsidP="00C32D58">
            <w:pPr>
              <w:jc w:val="center"/>
              <w:rPr>
                <w:rFonts w:ascii="Calibri" w:hAnsi="Calibri" w:cs="Calibri"/>
                <w:color w:val="auto"/>
                <w:sz w:val="20"/>
                <w:szCs w:val="20"/>
              </w:rPr>
            </w:pPr>
          </w:p>
        </w:tc>
      </w:tr>
    </w:tbl>
    <w:p w14:paraId="05BE53B8" w14:textId="77777777" w:rsidR="00FB24B5" w:rsidRDefault="00FB24B5">
      <w:pPr>
        <w:jc w:val="both"/>
        <w:rPr>
          <w:b/>
          <w:bCs/>
          <w:color w:val="auto"/>
        </w:rPr>
      </w:pPr>
    </w:p>
    <w:p w14:paraId="719E69DF" w14:textId="77777777" w:rsidR="00FB24B5" w:rsidRPr="002E73C3" w:rsidRDefault="00FB24B5">
      <w:pPr>
        <w:jc w:val="both"/>
        <w:rPr>
          <w:b/>
          <w:bCs/>
          <w:color w:val="auto"/>
        </w:rPr>
      </w:pPr>
    </w:p>
    <w:p w14:paraId="65507A68" w14:textId="77777777" w:rsidR="00BB049A" w:rsidRPr="002E73C3" w:rsidRDefault="00BB049A">
      <w:pPr>
        <w:jc w:val="both"/>
        <w:rPr>
          <w:b/>
          <w:bCs/>
          <w:color w:val="auto"/>
        </w:rPr>
      </w:pPr>
    </w:p>
    <w:p w14:paraId="5B74E549" w14:textId="6A9DBD7D" w:rsidR="00C05811" w:rsidRPr="002E73C3" w:rsidRDefault="00985772">
      <w:pPr>
        <w:jc w:val="both"/>
        <w:rPr>
          <w:b/>
          <w:bCs/>
          <w:color w:val="auto"/>
        </w:rPr>
      </w:pPr>
      <w:r w:rsidRPr="002E73C3">
        <w:rPr>
          <w:b/>
          <w:bCs/>
          <w:color w:val="auto"/>
        </w:rPr>
        <w:t>4.1.1.2. Bu Sözleşme ile temin edilecek mal /</w:t>
      </w:r>
      <w:r w:rsidR="00F86867">
        <w:rPr>
          <w:b/>
          <w:bCs/>
          <w:color w:val="auto"/>
        </w:rPr>
        <w:t xml:space="preserve">hizmet alımı </w:t>
      </w:r>
      <w:r w:rsidRPr="002E73C3">
        <w:rPr>
          <w:b/>
          <w:bCs/>
          <w:color w:val="auto"/>
        </w:rPr>
        <w:t xml:space="preserve">, sözleşme ve eklerinde yer alan düzenlemelere uygun teslim edilecektir. </w:t>
      </w:r>
      <w:r w:rsidR="00F86867" w:rsidRPr="00F86867">
        <w:rPr>
          <w:b/>
          <w:bCs/>
          <w:color w:val="FF0000"/>
        </w:rPr>
        <w:t xml:space="preserve">İlk fatura hizmetin anahtar teslim şekilde teslim edilmesiyle kesilecektir. Bu işlem Muayene kabul den sonra olacaktır. </w:t>
      </w:r>
    </w:p>
    <w:p w14:paraId="2E8D04E0" w14:textId="77777777" w:rsidR="00C05811" w:rsidRPr="002E73C3" w:rsidRDefault="00985772">
      <w:pPr>
        <w:spacing w:before="120"/>
        <w:jc w:val="both"/>
        <w:rPr>
          <w:b/>
          <w:bCs/>
          <w:color w:val="auto"/>
        </w:rPr>
      </w:pPr>
      <w:r w:rsidRPr="002E73C3">
        <w:rPr>
          <w:b/>
          <w:bCs/>
          <w:color w:val="auto"/>
        </w:rPr>
        <w:t>Madde 5- Sözleşmenin türü ve bedeli</w:t>
      </w:r>
    </w:p>
    <w:p w14:paraId="7300D9AB" w14:textId="77777777" w:rsidR="00C05811" w:rsidRPr="002E73C3" w:rsidRDefault="00985772">
      <w:pPr>
        <w:jc w:val="both"/>
        <w:rPr>
          <w:b/>
          <w:bCs/>
          <w:color w:val="auto"/>
        </w:rPr>
      </w:pPr>
      <w:r w:rsidRPr="002E73C3">
        <w:rPr>
          <w:b/>
          <w:bCs/>
          <w:color w:val="auto"/>
        </w:rPr>
        <w:t xml:space="preserve">Bu sözleşme birim fiyat sözleşme olup, İdarece hazırlanmış cetvelde yer alan ve ayrı sözleşme konusu olacağı belirtilen her bir iş kaleminin miktarı ile bu iş kalemleri için Yüklenici tarafından </w:t>
      </w:r>
      <w:r w:rsidRPr="002E73C3">
        <w:rPr>
          <w:b/>
          <w:bCs/>
          <w:color w:val="auto"/>
        </w:rPr>
        <w:lastRenderedPageBreak/>
        <w:t xml:space="preserve">teklif edilen birim fiyatların çarpımı sonucu bulunan tutarların toplamı olan </w:t>
      </w:r>
      <w:r w:rsidR="002E73C3" w:rsidRPr="002E73C3">
        <w:rPr>
          <w:b/>
          <w:color w:val="auto"/>
        </w:rPr>
        <w:t>………</w:t>
      </w:r>
      <w:r w:rsidR="0000020B" w:rsidRPr="002E73C3">
        <w:rPr>
          <w:b/>
          <w:color w:val="auto"/>
        </w:rPr>
        <w:t xml:space="preserve"> TL</w:t>
      </w:r>
      <w:r w:rsidR="0000020B" w:rsidRPr="002E73C3">
        <w:rPr>
          <w:b/>
          <w:bCs/>
          <w:color w:val="auto"/>
        </w:rPr>
        <w:t xml:space="preserve"> </w:t>
      </w:r>
      <w:r w:rsidR="000B35EF">
        <w:rPr>
          <w:b/>
          <w:bCs/>
          <w:color w:val="auto"/>
        </w:rPr>
        <w:t xml:space="preserve">/ USD / EURO </w:t>
      </w:r>
      <w:r w:rsidR="0000020B" w:rsidRPr="002E73C3">
        <w:rPr>
          <w:b/>
          <w:bCs/>
          <w:color w:val="auto"/>
        </w:rPr>
        <w:t>(</w:t>
      </w:r>
      <w:r w:rsidR="002E73C3" w:rsidRPr="002E73C3">
        <w:rPr>
          <w:b/>
          <w:color w:val="auto"/>
        </w:rPr>
        <w:t>………………………</w:t>
      </w:r>
      <w:r w:rsidRPr="002E73C3">
        <w:rPr>
          <w:b/>
          <w:bCs/>
          <w:color w:val="auto"/>
        </w:rPr>
        <w:t xml:space="preserve">) bedel üzerinden akdedilmiştir. </w:t>
      </w:r>
    </w:p>
    <w:p w14:paraId="02AB5C3A" w14:textId="77777777"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14:paraId="02FDCE27" w14:textId="77777777" w:rsidR="00C05811" w:rsidRPr="002E73C3" w:rsidRDefault="00985772">
      <w:pPr>
        <w:spacing w:before="120"/>
        <w:jc w:val="both"/>
        <w:rPr>
          <w:color w:val="auto"/>
        </w:rPr>
      </w:pPr>
      <w:r w:rsidRPr="002E73C3">
        <w:rPr>
          <w:b/>
          <w:bCs/>
          <w:color w:val="auto"/>
        </w:rPr>
        <w:t>Madde 6 - Sözleşme bedeline dahil giderler</w:t>
      </w:r>
    </w:p>
    <w:p w14:paraId="5DDA60AC" w14:textId="77777777" w:rsidR="00C05811" w:rsidRPr="002E73C3" w:rsidRDefault="00985772">
      <w:pPr>
        <w:jc w:val="both"/>
        <w:rPr>
          <w:color w:val="auto"/>
        </w:rPr>
      </w:pPr>
      <w:r w:rsidRPr="002E73C3">
        <w:rPr>
          <w:b/>
          <w:bCs/>
          <w:color w:val="auto"/>
        </w:rPr>
        <w:t>6.1.</w:t>
      </w:r>
      <w:r w:rsidRPr="002E73C3">
        <w:rPr>
          <w:color w:val="auto"/>
        </w:rPr>
        <w:t xml:space="preserve"> Sözleşme bedeline dahil olan vergi, resim ve harçlar </w:t>
      </w:r>
    </w:p>
    <w:p w14:paraId="1DBB814C" w14:textId="77777777"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artışlar dahil her türlü vergi  ve harç</w:t>
      </w:r>
      <w:r w:rsidRPr="002E73C3">
        <w:rPr>
          <w:b/>
          <w:bCs/>
          <w:color w:val="auto"/>
        </w:rPr>
        <w:t xml:space="preserve"> </w:t>
      </w:r>
      <w:r w:rsidRPr="002E73C3">
        <w:rPr>
          <w:color w:val="auto"/>
        </w:rPr>
        <w:t xml:space="preserve">sözleşme bedeline dahildir. </w:t>
      </w:r>
    </w:p>
    <w:p w14:paraId="3D5BF223" w14:textId="77777777"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dahil olmayıp İdare tarafından yükleniciye ödenecektir. </w:t>
      </w:r>
    </w:p>
    <w:p w14:paraId="0B650508" w14:textId="77777777" w:rsidR="00C05811" w:rsidRPr="002E73C3" w:rsidRDefault="00985772">
      <w:pPr>
        <w:jc w:val="both"/>
        <w:rPr>
          <w:color w:val="auto"/>
        </w:rPr>
      </w:pPr>
      <w:r w:rsidRPr="002E73C3">
        <w:rPr>
          <w:b/>
          <w:bCs/>
          <w:color w:val="auto"/>
        </w:rPr>
        <w:t>6.2.</w:t>
      </w:r>
      <w:r w:rsidRPr="002E73C3">
        <w:rPr>
          <w:color w:val="auto"/>
        </w:rPr>
        <w:t xml:space="preserve"> Sözleşme bedeline dahil olan diğer giderler </w:t>
      </w:r>
    </w:p>
    <w:p w14:paraId="3D7EAEFE" w14:textId="77777777" w:rsidR="00C05811" w:rsidRPr="002E73C3" w:rsidRDefault="00985772">
      <w:pPr>
        <w:jc w:val="both"/>
        <w:rPr>
          <w:color w:val="auto"/>
        </w:rPr>
      </w:pPr>
      <w:r w:rsidRPr="002E73C3">
        <w:rPr>
          <w:b/>
          <w:bCs/>
          <w:color w:val="auto"/>
        </w:rPr>
        <w:t>6.2.1.</w:t>
      </w:r>
      <w:r w:rsidRPr="002E73C3">
        <w:rPr>
          <w:color w:val="auto"/>
        </w:rPr>
        <w:t xml:space="preserve"> Taahhüdün yerine getirilmesine ilişkin </w:t>
      </w:r>
      <w:r w:rsidRPr="002E73C3">
        <w:rPr>
          <w:b/>
          <w:bCs/>
          <w:color w:val="auto"/>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2E73C3">
        <w:rPr>
          <w:color w:val="auto"/>
        </w:rPr>
        <w:t xml:space="preserve">sözleşme bedeline dahildir. </w:t>
      </w:r>
    </w:p>
    <w:p w14:paraId="400C0AC2" w14:textId="77777777" w:rsidR="00C05811" w:rsidRPr="002E73C3" w:rsidRDefault="00985772">
      <w:pPr>
        <w:spacing w:before="120"/>
        <w:jc w:val="both"/>
        <w:rPr>
          <w:color w:val="auto"/>
        </w:rPr>
      </w:pPr>
      <w:r w:rsidRPr="002E73C3">
        <w:rPr>
          <w:b/>
          <w:bCs/>
          <w:color w:val="auto"/>
        </w:rPr>
        <w:t>Madde 7 - Sözleşmenin ekleri</w:t>
      </w:r>
    </w:p>
    <w:p w14:paraId="29058F11" w14:textId="77777777"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554E49CE" w14:textId="77777777"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14:paraId="37723A61" w14:textId="77777777"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14:paraId="34366D36" w14:textId="77777777" w:rsidR="00C05811" w:rsidRPr="002E73C3" w:rsidRDefault="00985772">
      <w:pPr>
        <w:jc w:val="both"/>
        <w:divId w:val="2082868792"/>
        <w:rPr>
          <w:color w:val="auto"/>
        </w:rPr>
      </w:pPr>
      <w:r w:rsidRPr="002E73C3">
        <w:rPr>
          <w:color w:val="auto"/>
        </w:rPr>
        <w:t xml:space="preserve">2) Teknik şartname </w:t>
      </w:r>
    </w:p>
    <w:p w14:paraId="27087F85" w14:textId="77777777" w:rsidR="00C05811" w:rsidRPr="002E73C3" w:rsidRDefault="00985772">
      <w:pPr>
        <w:jc w:val="both"/>
        <w:divId w:val="2082868792"/>
        <w:rPr>
          <w:color w:val="auto"/>
        </w:rPr>
      </w:pPr>
      <w:r w:rsidRPr="002E73C3">
        <w:rPr>
          <w:color w:val="auto"/>
        </w:rPr>
        <w:t xml:space="preserve">3) Sözleşme tasarısı </w:t>
      </w:r>
    </w:p>
    <w:p w14:paraId="0C10CF10" w14:textId="77777777"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14:paraId="7BE43FB2" w14:textId="77777777" w:rsidR="0000020B" w:rsidRPr="002E73C3" w:rsidRDefault="0000020B">
      <w:pPr>
        <w:jc w:val="both"/>
        <w:rPr>
          <w:color w:val="auto"/>
        </w:rPr>
      </w:pPr>
    </w:p>
    <w:p w14:paraId="7E6C9A47" w14:textId="77777777" w:rsidR="00C05811" w:rsidRPr="002E73C3" w:rsidRDefault="00985772">
      <w:pPr>
        <w:spacing w:before="120"/>
        <w:jc w:val="both"/>
        <w:rPr>
          <w:color w:val="auto"/>
        </w:rPr>
      </w:pPr>
      <w:r w:rsidRPr="002E73C3">
        <w:rPr>
          <w:b/>
          <w:bCs/>
          <w:color w:val="auto"/>
        </w:rPr>
        <w:t>Madde 8 - Sözleşmenin süresi</w:t>
      </w:r>
    </w:p>
    <w:p w14:paraId="2767977F" w14:textId="082A6A39" w:rsidR="00C05811" w:rsidRDefault="00D60A05">
      <w:pPr>
        <w:jc w:val="both"/>
        <w:rPr>
          <w:color w:val="auto"/>
        </w:rPr>
      </w:pPr>
      <w:r w:rsidRPr="002E73C3">
        <w:rPr>
          <w:color w:val="auto"/>
        </w:rPr>
        <w:t>Sözleşmenin süresi,</w:t>
      </w:r>
      <w:r w:rsidR="00FB24B5">
        <w:rPr>
          <w:color w:val="auto"/>
        </w:rPr>
        <w:t xml:space="preserve"> </w:t>
      </w:r>
      <w:r w:rsidRPr="002E73C3">
        <w:rPr>
          <w:color w:val="auto"/>
        </w:rPr>
        <w:t>iş</w:t>
      </w:r>
      <w:r w:rsidR="00985772" w:rsidRPr="002E73C3">
        <w:rPr>
          <w:color w:val="auto"/>
        </w:rPr>
        <w:t xml:space="preserve">e başlama tarihinden itibaren </w:t>
      </w:r>
      <w:r w:rsidR="00F86867">
        <w:rPr>
          <w:b/>
          <w:bCs/>
          <w:color w:val="auto"/>
        </w:rPr>
        <w:t>3</w:t>
      </w:r>
      <w:r w:rsidR="00641122" w:rsidRPr="002E73C3">
        <w:rPr>
          <w:b/>
          <w:bCs/>
          <w:color w:val="auto"/>
        </w:rPr>
        <w:t xml:space="preserve"> </w:t>
      </w:r>
      <w:r w:rsidR="00F86867">
        <w:rPr>
          <w:b/>
          <w:bCs/>
          <w:color w:val="auto"/>
        </w:rPr>
        <w:t xml:space="preserve">yıl’ </w:t>
      </w:r>
      <w:r w:rsidR="00985772" w:rsidRPr="002E73C3">
        <w:rPr>
          <w:b/>
          <w:bCs/>
          <w:color w:val="auto"/>
        </w:rPr>
        <w:t>dır</w:t>
      </w:r>
      <w:r w:rsidR="00985772" w:rsidRPr="002E73C3">
        <w:rPr>
          <w:color w:val="auto"/>
        </w:rPr>
        <w:t xml:space="preserve">. </w:t>
      </w:r>
    </w:p>
    <w:p w14:paraId="4C2BA6CC" w14:textId="77777777" w:rsidR="00C05811" w:rsidRPr="002E73C3" w:rsidRDefault="00985772">
      <w:pPr>
        <w:spacing w:before="120"/>
        <w:jc w:val="both"/>
        <w:rPr>
          <w:b/>
          <w:bCs/>
          <w:color w:val="auto"/>
        </w:rPr>
      </w:pPr>
      <w:r w:rsidRPr="002E73C3">
        <w:rPr>
          <w:b/>
          <w:bCs/>
          <w:color w:val="auto"/>
        </w:rPr>
        <w:t>Madde 9 - Malın/İşin teslim alma şekil ve şartları ile teslim programı</w:t>
      </w:r>
    </w:p>
    <w:p w14:paraId="41AABAC6" w14:textId="77777777"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14:paraId="4DCC0F87" w14:textId="77777777"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T.C. İstanbul Aydın Üniversitesi Beşyol Mahallesi Ünönü Caddesi No:38 Sefaköy –K.Çekmece / İstanbul</w:t>
      </w:r>
    </w:p>
    <w:p w14:paraId="287C8077" w14:textId="77777777" w:rsidR="00C05811" w:rsidRPr="002E73C3" w:rsidRDefault="00985772">
      <w:pPr>
        <w:jc w:val="both"/>
        <w:rPr>
          <w:color w:val="auto"/>
        </w:rPr>
      </w:pPr>
      <w:r w:rsidRPr="002E73C3">
        <w:rPr>
          <w:b/>
          <w:bCs/>
          <w:color w:val="auto"/>
        </w:rPr>
        <w:t>9.2.</w:t>
      </w:r>
      <w:r w:rsidRPr="002E73C3">
        <w:rPr>
          <w:color w:val="auto"/>
        </w:rPr>
        <w:t xml:space="preserve"> İşe başlama tarihi </w:t>
      </w:r>
    </w:p>
    <w:p w14:paraId="4B592794" w14:textId="77777777" w:rsidR="00C05811" w:rsidRPr="002E73C3" w:rsidRDefault="00985772">
      <w:pPr>
        <w:jc w:val="both"/>
        <w:rPr>
          <w:color w:val="auto"/>
        </w:rPr>
      </w:pPr>
      <w:r w:rsidRPr="002E73C3">
        <w:rPr>
          <w:b/>
          <w:bCs/>
          <w:color w:val="auto"/>
        </w:rPr>
        <w:t>9.2.1.</w:t>
      </w:r>
      <w:r w:rsidRPr="002E73C3">
        <w:rPr>
          <w:color w:val="auto"/>
        </w:rPr>
        <w:t xml:space="preserve"> </w:t>
      </w:r>
      <w:r w:rsidRPr="00D72DBF">
        <w:rPr>
          <w:b/>
          <w:bCs/>
          <w:color w:val="FF0000"/>
        </w:rPr>
        <w:t xml:space="preserve">Sözleşmenin imzalandığı gün işe başlama tarihidir. </w:t>
      </w:r>
    </w:p>
    <w:p w14:paraId="36502425" w14:textId="77777777"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14:paraId="3B876EF1" w14:textId="7BDF3658" w:rsidR="00C05811" w:rsidRPr="00D72DBF" w:rsidRDefault="00985772">
      <w:pPr>
        <w:jc w:val="both"/>
        <w:rPr>
          <w:color w:val="FF0000"/>
        </w:rPr>
      </w:pPr>
      <w:r w:rsidRPr="005E2C82">
        <w:rPr>
          <w:b/>
          <w:bCs/>
          <w:color w:val="auto"/>
        </w:rPr>
        <w:t>9.3.1.</w:t>
      </w:r>
      <w:r w:rsidRPr="005E2C82">
        <w:rPr>
          <w:color w:val="auto"/>
        </w:rPr>
        <w:t xml:space="preserve"> </w:t>
      </w:r>
      <w:r w:rsidRPr="00D72DBF">
        <w:rPr>
          <w:b/>
          <w:bCs/>
          <w:color w:val="FF0000"/>
        </w:rPr>
        <w:t xml:space="preserve">İhale listesinde yer alan </w:t>
      </w:r>
      <w:r w:rsidR="00D72DBF" w:rsidRPr="00D72DBF">
        <w:rPr>
          <w:b/>
          <w:bCs/>
          <w:color w:val="FF0000"/>
        </w:rPr>
        <w:t xml:space="preserve">hizmetleri </w:t>
      </w:r>
      <w:r w:rsidRPr="00D72DBF">
        <w:rPr>
          <w:b/>
          <w:bCs/>
          <w:color w:val="FF0000"/>
        </w:rPr>
        <w:t>, sözleşme imzalanmasına müteakip</w:t>
      </w:r>
      <w:r w:rsidR="005E2C82" w:rsidRPr="00D72DBF">
        <w:rPr>
          <w:b/>
          <w:bCs/>
          <w:color w:val="FF0000"/>
        </w:rPr>
        <w:t xml:space="preserve"> </w:t>
      </w:r>
      <w:r w:rsidR="00D72DBF" w:rsidRPr="00D72DBF">
        <w:rPr>
          <w:b/>
          <w:bCs/>
          <w:color w:val="FF0000"/>
        </w:rPr>
        <w:t>en fazla 75</w:t>
      </w:r>
      <w:r w:rsidR="00575DC3" w:rsidRPr="00D72DBF">
        <w:rPr>
          <w:b/>
          <w:bCs/>
          <w:color w:val="FF0000"/>
        </w:rPr>
        <w:t xml:space="preserve"> gün </w:t>
      </w:r>
      <w:r w:rsidR="00AF060A" w:rsidRPr="00D72DBF">
        <w:rPr>
          <w:b/>
          <w:bCs/>
          <w:color w:val="FF0000"/>
        </w:rPr>
        <w:t>içerisinde</w:t>
      </w:r>
      <w:r w:rsidR="00D72DBF" w:rsidRPr="00D72DBF">
        <w:rPr>
          <w:b/>
          <w:bCs/>
          <w:color w:val="FF0000"/>
        </w:rPr>
        <w:t xml:space="preserve"> muayene kabul süreci için hazır olduğunu bildirmekle yükümlüdür</w:t>
      </w:r>
      <w:r w:rsidRPr="00D72DBF">
        <w:rPr>
          <w:b/>
          <w:bCs/>
          <w:color w:val="FF0000"/>
        </w:rPr>
        <w:t>.</w:t>
      </w:r>
      <w:r w:rsidRPr="00D72DBF">
        <w:rPr>
          <w:color w:val="FF0000"/>
        </w:rPr>
        <w:t xml:space="preserve"> </w:t>
      </w:r>
    </w:p>
    <w:p w14:paraId="55B7E2AD" w14:textId="77777777"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14:paraId="0A7FD97F" w14:textId="77777777"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14:paraId="65C79E06" w14:textId="288496BD" w:rsidR="00C05811" w:rsidRDefault="001342E2" w:rsidP="001342E2">
      <w:pPr>
        <w:spacing w:before="120"/>
        <w:jc w:val="both"/>
        <w:rPr>
          <w:b/>
          <w:bCs/>
          <w:color w:val="auto"/>
        </w:rPr>
      </w:pPr>
      <w:r w:rsidRPr="001342E2">
        <w:rPr>
          <w:b/>
          <w:bCs/>
          <w:color w:val="auto"/>
        </w:rPr>
        <w:t xml:space="preserve">Madde 10 – </w:t>
      </w:r>
      <w:r w:rsidR="00775D53" w:rsidRPr="00DA0ED8">
        <w:rPr>
          <w:b/>
          <w:bCs/>
          <w:color w:val="auto"/>
        </w:rPr>
        <w:t>Teminata ilişkin hükümler</w:t>
      </w:r>
    </w:p>
    <w:p w14:paraId="2F7E40D6" w14:textId="77777777" w:rsidR="00775D53" w:rsidRPr="00682809" w:rsidRDefault="00775D53" w:rsidP="00775D53">
      <w:pPr>
        <w:jc w:val="both"/>
        <w:rPr>
          <w:b/>
          <w:bCs/>
          <w:color w:val="auto"/>
        </w:rPr>
      </w:pPr>
      <w:r w:rsidRPr="00DA0ED8">
        <w:rPr>
          <w:b/>
          <w:bCs/>
          <w:color w:val="auto"/>
        </w:rPr>
        <w:t xml:space="preserve">10.1. Kesin </w:t>
      </w:r>
      <w:r w:rsidRPr="00682809">
        <w:rPr>
          <w:b/>
          <w:bCs/>
          <w:color w:val="auto"/>
        </w:rPr>
        <w:t xml:space="preserve">teminatın miktarı ve süresi: </w:t>
      </w:r>
    </w:p>
    <w:p w14:paraId="198A309B" w14:textId="50F50D65" w:rsidR="00775D53" w:rsidRPr="002E73C3" w:rsidRDefault="00775D53" w:rsidP="00775D53">
      <w:pPr>
        <w:jc w:val="both"/>
        <w:rPr>
          <w:b/>
          <w:bCs/>
          <w:color w:val="auto"/>
        </w:rPr>
      </w:pPr>
      <w:r w:rsidRPr="00682809">
        <w:rPr>
          <w:b/>
          <w:bCs/>
          <w:color w:val="auto"/>
        </w:rPr>
        <w:t xml:space="preserve">10.1.1. </w:t>
      </w:r>
      <w:r w:rsidRPr="00775D53">
        <w:rPr>
          <w:bCs/>
          <w:color w:val="FF0000"/>
        </w:rPr>
        <w:t xml:space="preserve">Toplam sözleşme bedelinin </w:t>
      </w:r>
      <w:r w:rsidRPr="00682809">
        <w:rPr>
          <w:bCs/>
          <w:color w:val="FF0000"/>
        </w:rPr>
        <w:t>%6</w:t>
      </w:r>
      <w:r>
        <w:rPr>
          <w:bCs/>
          <w:color w:val="FF0000"/>
        </w:rPr>
        <w:t>’ sı</w:t>
      </w:r>
      <w:r w:rsidRPr="00682809">
        <w:rPr>
          <w:bCs/>
          <w:color w:val="FF0000"/>
        </w:rPr>
        <w:t xml:space="preserve"> oranında</w:t>
      </w:r>
      <w:r w:rsidRPr="00682809">
        <w:rPr>
          <w:b/>
          <w:bCs/>
          <w:color w:val="FF0000"/>
        </w:rPr>
        <w:t xml:space="preserve"> </w:t>
      </w:r>
      <w:r w:rsidRPr="00682809">
        <w:rPr>
          <w:color w:val="FF0000"/>
        </w:rPr>
        <w:t>Kesin teminat alınacaktır</w:t>
      </w:r>
      <w:r w:rsidRPr="00682809">
        <w:rPr>
          <w:color w:val="auto"/>
        </w:rPr>
        <w:t>.</w:t>
      </w:r>
    </w:p>
    <w:p w14:paraId="069949D5" w14:textId="77777777" w:rsidR="00775D53" w:rsidRPr="002E73C3" w:rsidRDefault="00775D53" w:rsidP="001342E2">
      <w:pPr>
        <w:spacing w:before="120"/>
        <w:jc w:val="both"/>
        <w:rPr>
          <w:b/>
          <w:bCs/>
          <w:color w:val="auto"/>
        </w:rPr>
      </w:pPr>
    </w:p>
    <w:p w14:paraId="3606318F" w14:textId="77777777" w:rsidR="00C05811" w:rsidRPr="007971D8" w:rsidRDefault="00985772">
      <w:pPr>
        <w:spacing w:before="120"/>
        <w:jc w:val="both"/>
        <w:rPr>
          <w:color w:val="FF0000"/>
        </w:rPr>
      </w:pPr>
      <w:r w:rsidRPr="002E73C3">
        <w:rPr>
          <w:b/>
          <w:bCs/>
          <w:color w:val="auto"/>
        </w:rPr>
        <w:t>Madde 11 - Ödeme yeri ve şartları</w:t>
      </w:r>
    </w:p>
    <w:p w14:paraId="26A80B93" w14:textId="77777777" w:rsidR="00C05811" w:rsidRPr="007971D8" w:rsidRDefault="00985772">
      <w:pPr>
        <w:jc w:val="both"/>
        <w:rPr>
          <w:color w:val="auto"/>
        </w:rPr>
      </w:pPr>
      <w:r w:rsidRPr="007971D8">
        <w:rPr>
          <w:b/>
          <w:bCs/>
          <w:color w:val="auto"/>
        </w:rPr>
        <w:lastRenderedPageBreak/>
        <w:t>11.1.</w:t>
      </w:r>
      <w:r w:rsidRPr="007971D8">
        <w:rPr>
          <w:color w:val="auto"/>
        </w:rPr>
        <w:t xml:space="preserve"> Ödeme yeri </w:t>
      </w:r>
    </w:p>
    <w:p w14:paraId="17D0CAF7" w14:textId="77777777"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14:paraId="400720ED" w14:textId="77777777" w:rsidR="00C05811" w:rsidRPr="002E73C3" w:rsidRDefault="00985772">
      <w:pPr>
        <w:jc w:val="both"/>
        <w:rPr>
          <w:color w:val="auto"/>
        </w:rPr>
      </w:pPr>
      <w:r w:rsidRPr="002E73C3">
        <w:rPr>
          <w:b/>
          <w:bCs/>
          <w:color w:val="auto"/>
        </w:rPr>
        <w:t>11.2.</w:t>
      </w:r>
      <w:r w:rsidRPr="002E73C3">
        <w:rPr>
          <w:color w:val="auto"/>
        </w:rPr>
        <w:t xml:space="preserve"> Ödeme koşulları ve zamanı </w:t>
      </w:r>
    </w:p>
    <w:p w14:paraId="6C86EA9A" w14:textId="664BDD14" w:rsidR="00C05811" w:rsidRPr="002E73C3" w:rsidRDefault="00985772">
      <w:pPr>
        <w:jc w:val="both"/>
        <w:rPr>
          <w:color w:val="auto"/>
        </w:rPr>
      </w:pPr>
      <w:r w:rsidRPr="002E73C3">
        <w:rPr>
          <w:b/>
          <w:bCs/>
          <w:color w:val="auto"/>
        </w:rPr>
        <w:t>11.2.1</w:t>
      </w:r>
      <w:r w:rsidRPr="002E73C3">
        <w:rPr>
          <w:color w:val="auto"/>
        </w:rPr>
        <w:t>Ödemeye esas para birimi Türk Lirası</w:t>
      </w:r>
      <w:r w:rsidR="00775D53">
        <w:rPr>
          <w:color w:val="auto"/>
        </w:rPr>
        <w:t xml:space="preserve">, Euro ve Usd </w:t>
      </w:r>
      <w:r w:rsidRPr="002E73C3">
        <w:rPr>
          <w:color w:val="auto"/>
        </w:rPr>
        <w:t xml:space="preserve">'dır. </w:t>
      </w:r>
    </w:p>
    <w:p w14:paraId="0EE3133B" w14:textId="4169BB6A" w:rsidR="00C05811" w:rsidRPr="002E73C3" w:rsidRDefault="00985772">
      <w:pPr>
        <w:jc w:val="both"/>
        <w:rPr>
          <w:b/>
          <w:bCs/>
          <w:color w:val="auto"/>
        </w:rPr>
      </w:pPr>
      <w:r w:rsidRPr="002E73C3">
        <w:rPr>
          <w:b/>
          <w:bCs/>
          <w:color w:val="auto"/>
        </w:rPr>
        <w:t xml:space="preserve">11.2.2. İdare, Muayene ve Kabul Komisyonunca kabul raporu düzenlenmesinden </w:t>
      </w:r>
      <w:r w:rsidRPr="00775D53">
        <w:rPr>
          <w:b/>
          <w:bCs/>
          <w:color w:val="FF0000"/>
        </w:rPr>
        <w:t xml:space="preserve">itibaren </w:t>
      </w:r>
      <w:r w:rsidR="00775D53" w:rsidRPr="00775D53">
        <w:rPr>
          <w:b/>
          <w:bCs/>
          <w:color w:val="FF0000"/>
        </w:rPr>
        <w:t xml:space="preserve">her ay kesilecek faturayı </w:t>
      </w:r>
      <w:r w:rsidRPr="002E73C3">
        <w:rPr>
          <w:b/>
          <w:bCs/>
          <w:color w:val="auto"/>
        </w:rPr>
        <w:t xml:space="preserve">Yüklenicinin yazılı talebi üzerine </w:t>
      </w:r>
      <w:r w:rsidR="00B63774">
        <w:rPr>
          <w:b/>
          <w:bCs/>
          <w:color w:val="FF0000"/>
        </w:rPr>
        <w:t>30</w:t>
      </w:r>
      <w:r w:rsidR="000B35EF" w:rsidRPr="00D72DBF">
        <w:rPr>
          <w:b/>
          <w:bCs/>
          <w:color w:val="FF0000"/>
        </w:rPr>
        <w:t xml:space="preserve"> gün </w:t>
      </w:r>
      <w:r w:rsidR="000B35EF">
        <w:rPr>
          <w:b/>
          <w:bCs/>
          <w:color w:val="auto"/>
        </w:rPr>
        <w:t>sonra</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14:paraId="38656685" w14:textId="77777777"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14:paraId="251ADCFA" w14:textId="77777777" w:rsidR="00C05811" w:rsidRPr="002E73C3" w:rsidRDefault="00985772">
      <w:pPr>
        <w:spacing w:before="120"/>
        <w:jc w:val="both"/>
        <w:rPr>
          <w:b/>
          <w:bCs/>
          <w:color w:val="auto"/>
        </w:rPr>
      </w:pPr>
      <w:r w:rsidRPr="002E73C3">
        <w:rPr>
          <w:b/>
          <w:bCs/>
          <w:color w:val="auto"/>
        </w:rPr>
        <w:t>Madde 12 - Avans verilmesi şartları ve miktarı</w:t>
      </w:r>
    </w:p>
    <w:p w14:paraId="129C2270" w14:textId="77777777" w:rsidR="00C05811" w:rsidRPr="002E73C3" w:rsidRDefault="00985772">
      <w:pPr>
        <w:jc w:val="both"/>
        <w:rPr>
          <w:b/>
          <w:bCs/>
          <w:color w:val="auto"/>
        </w:rPr>
      </w:pPr>
      <w:r w:rsidRPr="002E73C3">
        <w:rPr>
          <w:b/>
          <w:bCs/>
          <w:color w:val="auto"/>
        </w:rPr>
        <w:t xml:space="preserve">Yükleniciye taahhüdün gerçekleştirilmesi sırasında avans verilmeyecektir. </w:t>
      </w:r>
    </w:p>
    <w:p w14:paraId="0AE1DE56" w14:textId="77777777" w:rsidR="00C05811" w:rsidRPr="002E73C3" w:rsidRDefault="00985772">
      <w:pPr>
        <w:spacing w:before="120"/>
        <w:jc w:val="both"/>
        <w:rPr>
          <w:b/>
          <w:bCs/>
          <w:color w:val="auto"/>
        </w:rPr>
      </w:pPr>
      <w:r w:rsidRPr="002E73C3">
        <w:rPr>
          <w:b/>
          <w:bCs/>
          <w:color w:val="auto"/>
        </w:rPr>
        <w:t>Madde 13 - Fiyat Farkı</w:t>
      </w:r>
    </w:p>
    <w:p w14:paraId="161B2CD6" w14:textId="77777777" w:rsidR="00C05811" w:rsidRPr="002E73C3" w:rsidRDefault="00985772">
      <w:pPr>
        <w:jc w:val="both"/>
        <w:rPr>
          <w:b/>
          <w:bCs/>
          <w:color w:val="auto"/>
        </w:rPr>
      </w:pPr>
      <w:r w:rsidRPr="002E73C3">
        <w:rPr>
          <w:b/>
          <w:bCs/>
          <w:color w:val="auto"/>
        </w:rPr>
        <w:t xml:space="preserve">13.1. Fiyat farkı hesaplanmayacaktır. </w:t>
      </w:r>
    </w:p>
    <w:p w14:paraId="2B93CBEF" w14:textId="77777777"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14:paraId="60036085" w14:textId="77777777"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6C4EE8" w:rsidRPr="002E73C3">
        <w:rPr>
          <w:b/>
          <w:bCs/>
          <w:color w:val="auto"/>
        </w:rPr>
        <w:t>Bu madde boş bırakılmıştır.</w:t>
      </w:r>
    </w:p>
    <w:p w14:paraId="7C9AC034" w14:textId="77777777" w:rsidR="00C05811" w:rsidRPr="002E73C3" w:rsidRDefault="00985772">
      <w:pPr>
        <w:spacing w:before="120"/>
        <w:jc w:val="both"/>
        <w:rPr>
          <w:b/>
          <w:bCs/>
          <w:color w:val="auto"/>
        </w:rPr>
      </w:pPr>
      <w:r w:rsidRPr="002E73C3">
        <w:rPr>
          <w:b/>
          <w:bCs/>
          <w:color w:val="auto"/>
        </w:rPr>
        <w:t>Madde 15 - Yüklenicinin yükümlülükleri</w:t>
      </w:r>
    </w:p>
    <w:p w14:paraId="57CC8EB0" w14:textId="77777777" w:rsidR="00C05811" w:rsidRPr="002E73C3" w:rsidRDefault="00985772">
      <w:pPr>
        <w:jc w:val="both"/>
        <w:rPr>
          <w:b/>
          <w:bCs/>
          <w:color w:val="auto"/>
        </w:rPr>
      </w:pPr>
      <w:r w:rsidRPr="002E73C3">
        <w:rPr>
          <w:b/>
          <w:bCs/>
          <w:color w:val="auto"/>
        </w:rPr>
        <w:t xml:space="preserve">15.1. Yüklenicinin genel yükümlülükleri </w:t>
      </w:r>
    </w:p>
    <w:p w14:paraId="5D8AE342" w14:textId="77777777"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343D3557" w14:textId="77777777"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2B3426B2" w14:textId="77777777"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0ABD3736" w14:textId="77777777"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14:paraId="17FBBD1B" w14:textId="77777777" w:rsidR="00C05811" w:rsidRPr="002E73C3" w:rsidRDefault="00985772">
      <w:pPr>
        <w:jc w:val="both"/>
        <w:rPr>
          <w:b/>
          <w:bCs/>
          <w:color w:val="auto"/>
        </w:rPr>
      </w:pPr>
      <w:r w:rsidRPr="002E73C3">
        <w:rPr>
          <w:b/>
          <w:bCs/>
          <w:color w:val="auto"/>
        </w:rPr>
        <w:t xml:space="preserve">15.2.Yüklenicinin montaja ilişkin yükümlülükleri </w:t>
      </w:r>
    </w:p>
    <w:p w14:paraId="2F9267E9" w14:textId="77777777" w:rsidR="00C05811" w:rsidRPr="002E73C3" w:rsidRDefault="00985772">
      <w:pPr>
        <w:jc w:val="both"/>
        <w:rPr>
          <w:b/>
          <w:bCs/>
          <w:color w:val="auto"/>
        </w:rPr>
      </w:pPr>
      <w:r w:rsidRPr="002E73C3">
        <w:rPr>
          <w:b/>
          <w:bCs/>
          <w:color w:val="auto"/>
        </w:rPr>
        <w:t xml:space="preserve">15.3. İş programı </w:t>
      </w:r>
    </w:p>
    <w:p w14:paraId="1EA92AD7" w14:textId="77777777"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w:t>
      </w:r>
      <w:r w:rsidRPr="002E73C3">
        <w:rPr>
          <w:b/>
          <w:bCs/>
          <w:color w:val="auto"/>
        </w:rPr>
        <w:lastRenderedPageBreak/>
        <w:t xml:space="preserve">durumları da kapsayan teslim programında bir değişiklik yapılması halinde Yüklenici de bu yeni programa uygun olarak iş saatlerini İdarenin talebi doğrultusunda değiştirecektir. </w:t>
      </w:r>
    </w:p>
    <w:p w14:paraId="5ADD41BC" w14:textId="77777777"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752FBC02" w14:textId="77777777"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aşamaları , </w:t>
      </w:r>
    </w:p>
    <w:p w14:paraId="434C9C73" w14:textId="77777777"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14:paraId="6D1ACE34" w14:textId="77777777" w:rsidR="00C05811" w:rsidRPr="002E73C3" w:rsidRDefault="00985772">
      <w:pPr>
        <w:jc w:val="both"/>
        <w:divId w:val="328289037"/>
        <w:rPr>
          <w:b/>
          <w:bCs/>
          <w:color w:val="auto"/>
        </w:rPr>
      </w:pPr>
      <w:r w:rsidRPr="002E73C3">
        <w:rPr>
          <w:b/>
          <w:bCs/>
          <w:color w:val="auto"/>
        </w:rPr>
        <w:t xml:space="preserve">c) Tehlike yaratan olaylar, çevre olayları dahil olmak üzere güvenlik ile ilgili bilgiler, </w:t>
      </w:r>
    </w:p>
    <w:p w14:paraId="38658658" w14:textId="77777777"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14:paraId="29DFB5B6" w14:textId="77777777" w:rsidR="00C05811" w:rsidRPr="002E73C3" w:rsidRDefault="00985772">
      <w:pPr>
        <w:jc w:val="both"/>
        <w:divId w:val="328289037"/>
        <w:rPr>
          <w:b/>
          <w:bCs/>
          <w:color w:val="auto"/>
        </w:rPr>
      </w:pPr>
      <w:r w:rsidRPr="002E73C3">
        <w:rPr>
          <w:b/>
          <w:bCs/>
          <w:color w:val="auto"/>
        </w:rPr>
        <w:t xml:space="preserve">d) Yüklenicinin personeli ile ilgili kayıtlar, </w:t>
      </w:r>
    </w:p>
    <w:p w14:paraId="064AD57F" w14:textId="77777777"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14:paraId="7FED1C76" w14:textId="77777777" w:rsidR="00C05811" w:rsidRPr="002E73C3" w:rsidRDefault="00985772">
      <w:pPr>
        <w:jc w:val="both"/>
        <w:rPr>
          <w:b/>
          <w:bCs/>
          <w:color w:val="auto"/>
        </w:rPr>
      </w:pPr>
      <w:r w:rsidRPr="002E73C3">
        <w:rPr>
          <w:b/>
          <w:bCs/>
          <w:color w:val="auto"/>
        </w:rPr>
        <w:t xml:space="preserve">ile İdarece talep edilecek ilave belge ve bilgiler yer alacaktır. </w:t>
      </w:r>
    </w:p>
    <w:p w14:paraId="4669C4F7" w14:textId="77777777" w:rsidR="00C05811" w:rsidRPr="002E73C3" w:rsidRDefault="00985772">
      <w:pPr>
        <w:jc w:val="both"/>
        <w:rPr>
          <w:b/>
          <w:bCs/>
          <w:color w:val="auto"/>
        </w:rPr>
      </w:pPr>
      <w:r w:rsidRPr="002E73C3">
        <w:rPr>
          <w:b/>
          <w:bCs/>
          <w:color w:val="auto"/>
        </w:rPr>
        <w:t xml:space="preserve">15.4. Güvenlik önlemleri </w:t>
      </w:r>
    </w:p>
    <w:p w14:paraId="62B6195C" w14:textId="77777777" w:rsidR="00C05811" w:rsidRPr="002E73C3" w:rsidRDefault="00985772">
      <w:pPr>
        <w:jc w:val="both"/>
        <w:rPr>
          <w:b/>
          <w:bCs/>
          <w:color w:val="auto"/>
        </w:rPr>
      </w:pPr>
      <w:r w:rsidRPr="002E73C3">
        <w:rPr>
          <w:b/>
          <w:bCs/>
          <w:color w:val="auto"/>
        </w:rPr>
        <w:t xml:space="preserve">15.4.1. Yüklenici; </w:t>
      </w:r>
    </w:p>
    <w:p w14:paraId="7EF7D242" w14:textId="77777777"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14:paraId="044A2724" w14:textId="77777777"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14:paraId="2BCC389E" w14:textId="77777777" w:rsidR="00C05811" w:rsidRPr="002E73C3" w:rsidRDefault="00985772">
      <w:pPr>
        <w:jc w:val="both"/>
        <w:divId w:val="1116951785"/>
        <w:rPr>
          <w:b/>
          <w:bCs/>
          <w:color w:val="auto"/>
        </w:rPr>
      </w:pPr>
      <w:r w:rsidRPr="002E73C3">
        <w:rPr>
          <w:b/>
          <w:bCs/>
          <w:color w:val="auto"/>
        </w:rPr>
        <w:t xml:space="preserve">c) İşyerinin ve bu iş nedeniyle kendisine tevdi edilen her türlü ekipman, malzeme, araç gereç ile bilgi ve belgelerin güvenliğinin sağlanması için her türlü tedbiri almak, </w:t>
      </w:r>
    </w:p>
    <w:p w14:paraId="54A4C323" w14:textId="77777777"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14:paraId="4FDF0954" w14:textId="77777777" w:rsidR="006C4EE8" w:rsidRPr="002E73C3" w:rsidRDefault="00985772">
      <w:pPr>
        <w:jc w:val="both"/>
        <w:divId w:val="1116951785"/>
        <w:rPr>
          <w:b/>
          <w:bCs/>
          <w:color w:val="auto"/>
        </w:rPr>
      </w:pPr>
      <w:r w:rsidRPr="002E73C3">
        <w:rPr>
          <w:b/>
          <w:bCs/>
          <w:color w:val="auto"/>
        </w:rPr>
        <w:t>zorundadır.</w:t>
      </w:r>
    </w:p>
    <w:p w14:paraId="3A75BFC5" w14:textId="77777777" w:rsidR="006C4EE8" w:rsidRPr="002E73C3" w:rsidRDefault="006C4EE8">
      <w:pPr>
        <w:jc w:val="both"/>
        <w:rPr>
          <w:b/>
          <w:bCs/>
          <w:color w:val="auto"/>
        </w:rPr>
      </w:pPr>
    </w:p>
    <w:p w14:paraId="524AC3C1" w14:textId="77777777"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14:paraId="19449F21" w14:textId="77777777" w:rsidR="00C05811" w:rsidRPr="002E73C3" w:rsidRDefault="00985772">
      <w:pPr>
        <w:jc w:val="both"/>
        <w:rPr>
          <w:b/>
          <w:bCs/>
          <w:color w:val="auto"/>
        </w:rPr>
      </w:pPr>
      <w:r w:rsidRPr="002E73C3">
        <w:rPr>
          <w:b/>
          <w:bCs/>
          <w:color w:val="auto"/>
        </w:rPr>
        <w:t xml:space="preserve">15.5. Yüklenicinin çalıştırdığı personele ilişkin sorumlulukları </w:t>
      </w:r>
    </w:p>
    <w:p w14:paraId="78996A8F" w14:textId="77777777"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14:paraId="3099EB48" w14:textId="77777777"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1BE40266" w14:textId="77777777"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53CC359" w14:textId="77777777"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14:paraId="571EDAF6" w14:textId="77777777" w:rsidR="00C05811" w:rsidRPr="002E73C3" w:rsidRDefault="00985772">
      <w:pPr>
        <w:jc w:val="both"/>
        <w:rPr>
          <w:b/>
          <w:bCs/>
          <w:color w:val="auto"/>
        </w:rPr>
      </w:pPr>
      <w:r w:rsidRPr="002E73C3">
        <w:rPr>
          <w:b/>
          <w:bCs/>
          <w:color w:val="auto"/>
        </w:rPr>
        <w:t xml:space="preserve">15.6. Malların taşınması </w:t>
      </w:r>
    </w:p>
    <w:p w14:paraId="55C300F5" w14:textId="77777777"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35089EEE" w14:textId="77777777"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14:paraId="26C5E7D4" w14:textId="77777777"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B81EA" w14:textId="77777777" w:rsidR="00C05811" w:rsidRPr="002E73C3" w:rsidRDefault="00985772">
      <w:pPr>
        <w:jc w:val="both"/>
        <w:rPr>
          <w:b/>
          <w:bCs/>
          <w:color w:val="auto"/>
        </w:rPr>
      </w:pPr>
      <w:r w:rsidRPr="002E73C3">
        <w:rPr>
          <w:b/>
          <w:bCs/>
          <w:color w:val="auto"/>
        </w:rPr>
        <w:lastRenderedPageBreak/>
        <w:t xml:space="preserve">16.7. Garanti ve bakım, onarım </w:t>
      </w:r>
    </w:p>
    <w:p w14:paraId="7E93B5EF" w14:textId="77777777"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Alıcı’ya Tedarikçi tarafından teslim edilen cihaz ve malzemeler, Alıcı tarafından kesin kabulü yapıldığı tarihten itibaren her türlü imalat, montaj, kullanıcı ve her türlü hatalarına karşı, parça dahil, Tedarikçi’nin garantisi altındadır.</w:t>
      </w:r>
    </w:p>
    <w:p w14:paraId="03B7A06B" w14:textId="77777777" w:rsidR="00B03EAF" w:rsidRPr="00B03EAF" w:rsidRDefault="00B03EAF" w:rsidP="00B03EAF">
      <w:pPr>
        <w:pStyle w:val="AralkYok"/>
        <w:jc w:val="both"/>
        <w:rPr>
          <w:rFonts w:ascii="Times New Roman" w:hAnsi="Times New Roman"/>
          <w:b/>
          <w:sz w:val="24"/>
          <w:szCs w:val="24"/>
        </w:rPr>
      </w:pPr>
    </w:p>
    <w:p w14:paraId="3691CF76" w14:textId="1C738E91"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Garanti süresi içinde, Alıcı tarafından tespit edilen mal veya hizmetteki ayıplar, bütün masrafları Tedarikçi’ye ait olmak üzere, bu ayıpların Tedarikçi’ye bildirilmesinden itibaren, bildirimde belirtilen süre içerisinde bilabedel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Pr>
          <w:rFonts w:ascii="Times New Roman" w:hAnsi="Times New Roman"/>
          <w:b/>
          <w:sz w:val="24"/>
          <w:szCs w:val="24"/>
        </w:rPr>
        <w:t>0</w:t>
      </w:r>
      <w:r w:rsidRPr="00B03EAF">
        <w:rPr>
          <w:rFonts w:ascii="Times New Roman" w:hAnsi="Times New Roman"/>
          <w:b/>
          <w:sz w:val="24"/>
          <w:szCs w:val="24"/>
        </w:rPr>
        <w:t xml:space="preserve"> Tavim günü içinde sağlanacaktır. Tedarikçi değişimi bu süre zarfında tamamlamayıp sürenin uzaması halinde işbu sözleşmenin </w:t>
      </w:r>
      <w:r w:rsidR="005C674C">
        <w:rPr>
          <w:rFonts w:ascii="Times New Roman" w:hAnsi="Times New Roman"/>
          <w:b/>
          <w:sz w:val="24"/>
          <w:szCs w:val="24"/>
        </w:rPr>
        <w:t xml:space="preserve">31. </w:t>
      </w:r>
      <w:r w:rsidRPr="00B03EAF">
        <w:rPr>
          <w:rFonts w:ascii="Times New Roman" w:hAnsi="Times New Roman"/>
          <w:b/>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12D0AA40" w14:textId="77777777" w:rsidR="00B03EAF" w:rsidRPr="00B03EAF" w:rsidRDefault="00B03EAF" w:rsidP="00B03EAF">
      <w:pPr>
        <w:pStyle w:val="AralkYok"/>
        <w:jc w:val="both"/>
        <w:rPr>
          <w:rFonts w:ascii="Times New Roman" w:hAnsi="Times New Roman"/>
          <w:b/>
          <w:sz w:val="24"/>
          <w:szCs w:val="24"/>
        </w:rPr>
      </w:pPr>
    </w:p>
    <w:p w14:paraId="6A201E8E"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ekipmanlar ve yedek parçalar garanti süresince değişim gerektiğinde Tedarikçi tarafından bedelsiz karşılanacaktır. </w:t>
      </w:r>
    </w:p>
    <w:p w14:paraId="6D412E76" w14:textId="77777777" w:rsidR="00B03EAF" w:rsidRPr="00B03EAF" w:rsidRDefault="00B03EAF" w:rsidP="00B03EAF">
      <w:pPr>
        <w:pStyle w:val="AralkYok"/>
        <w:jc w:val="both"/>
        <w:rPr>
          <w:rFonts w:ascii="Times New Roman" w:hAnsi="Times New Roman"/>
          <w:b/>
          <w:sz w:val="24"/>
          <w:szCs w:val="24"/>
        </w:rPr>
      </w:pPr>
    </w:p>
    <w:p w14:paraId="78A04EE3"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Alıcı tarafından tespit edilen ayıplar, Tedarikçi tarafından bildirilen sürede giderilmez veya giderilemez ise, Alıcı hizmet ve/veya malzemenin fiyatını tenzil etmek veya masrafları Tedarikçi’ye ait olmak üzere ayıpları bizzat gidermek veya bir üçüncü şahsa yaptırmak hakkına sahip olacaktır. Alıcı’nın işi üçüncü şahıslara yaptırması durumunda oluşacak fatura bedelini Tedarikçi’den tahsil etme hakkına sahip olacaktır. Alıcı’nın Tüketiciyi Koruma Yasası hükümleri gereği sahip olduğu hakları saklıdır.</w:t>
      </w:r>
    </w:p>
    <w:p w14:paraId="38FF5B91" w14:textId="77777777" w:rsidR="00B03EAF" w:rsidRPr="00B03EAF" w:rsidRDefault="00B03EAF" w:rsidP="00B03EAF">
      <w:pPr>
        <w:pStyle w:val="AralkYok"/>
        <w:jc w:val="both"/>
        <w:rPr>
          <w:rFonts w:ascii="Times New Roman" w:hAnsi="Times New Roman"/>
          <w:b/>
          <w:sz w:val="24"/>
          <w:szCs w:val="24"/>
        </w:rPr>
      </w:pPr>
    </w:p>
    <w:p w14:paraId="3768A251"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14:paraId="4427D2B2" w14:textId="77777777" w:rsidR="00C05811" w:rsidRPr="002E73C3" w:rsidRDefault="00985772">
      <w:pPr>
        <w:spacing w:before="120"/>
        <w:jc w:val="both"/>
        <w:rPr>
          <w:b/>
          <w:bCs/>
          <w:color w:val="auto"/>
        </w:rPr>
      </w:pPr>
      <w:r w:rsidRPr="002E73C3">
        <w:rPr>
          <w:b/>
          <w:bCs/>
          <w:color w:val="auto"/>
        </w:rPr>
        <w:t>Madde 17 - Eğitim</w:t>
      </w:r>
    </w:p>
    <w:p w14:paraId="46CAC544" w14:textId="77777777"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14:paraId="6BFE89EF" w14:textId="77777777" w:rsidR="00C05811" w:rsidRPr="002E73C3" w:rsidRDefault="00985772">
      <w:pPr>
        <w:spacing w:before="120"/>
        <w:jc w:val="both"/>
        <w:rPr>
          <w:b/>
          <w:bCs/>
          <w:color w:val="auto"/>
        </w:rPr>
      </w:pPr>
      <w:r w:rsidRPr="002E73C3">
        <w:rPr>
          <w:b/>
          <w:bCs/>
          <w:color w:val="auto"/>
        </w:rPr>
        <w:t>Madde 18 - Yeni model</w:t>
      </w:r>
    </w:p>
    <w:p w14:paraId="1EFE7390" w14:textId="77777777"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14:paraId="22A417C8" w14:textId="77777777" w:rsidR="00C05811" w:rsidRPr="002E73C3" w:rsidRDefault="00985772">
      <w:pPr>
        <w:spacing w:before="120"/>
        <w:jc w:val="both"/>
        <w:rPr>
          <w:b/>
          <w:bCs/>
          <w:color w:val="auto"/>
        </w:rPr>
      </w:pPr>
      <w:r w:rsidRPr="002E73C3">
        <w:rPr>
          <w:b/>
          <w:bCs/>
          <w:color w:val="auto"/>
        </w:rPr>
        <w:t>Madde 19 - Ambalajlama</w:t>
      </w:r>
    </w:p>
    <w:p w14:paraId="0C311D8A" w14:textId="77777777" w:rsidR="00C05811" w:rsidRPr="002E73C3" w:rsidRDefault="00985772">
      <w:pPr>
        <w:jc w:val="both"/>
        <w:rPr>
          <w:b/>
          <w:bCs/>
          <w:color w:val="auto"/>
        </w:rPr>
      </w:pPr>
      <w:r w:rsidRPr="002E73C3">
        <w:rPr>
          <w:b/>
          <w:bCs/>
          <w:color w:val="auto"/>
        </w:rPr>
        <w:t xml:space="preserve">19.1. Sözleşme konusu mal, teknik şartnamesinde aksi kararlaştırılmadığı durumlarda, orijinal ambalajında teslim edilecektir. </w:t>
      </w:r>
    </w:p>
    <w:p w14:paraId="5346EE5B" w14:textId="77777777"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14:paraId="6332EDE0" w14:textId="77777777" w:rsidR="00C05811" w:rsidRPr="002E73C3" w:rsidRDefault="00985772">
      <w:pPr>
        <w:spacing w:before="120"/>
        <w:jc w:val="both"/>
        <w:rPr>
          <w:b/>
          <w:bCs/>
          <w:color w:val="auto"/>
        </w:rPr>
      </w:pPr>
      <w:r w:rsidRPr="002E73C3">
        <w:rPr>
          <w:b/>
          <w:bCs/>
          <w:color w:val="auto"/>
        </w:rPr>
        <w:t>Madde 20 - Reklam yasağı</w:t>
      </w:r>
    </w:p>
    <w:p w14:paraId="33DC9BE4" w14:textId="77777777"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14:paraId="31555AC9" w14:textId="77777777" w:rsidR="00C05811" w:rsidRPr="002E73C3" w:rsidRDefault="00985772">
      <w:pPr>
        <w:spacing w:before="120"/>
        <w:jc w:val="both"/>
        <w:rPr>
          <w:b/>
          <w:bCs/>
          <w:color w:val="auto"/>
        </w:rPr>
      </w:pPr>
      <w:r w:rsidRPr="002E73C3">
        <w:rPr>
          <w:b/>
          <w:bCs/>
          <w:color w:val="auto"/>
        </w:rPr>
        <w:t>Madde 21 - Fikri ve sınai mülkiyet hakları</w:t>
      </w:r>
    </w:p>
    <w:p w14:paraId="3288AC82" w14:textId="77777777"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14:paraId="404EC8C0" w14:textId="77777777" w:rsidR="00537959" w:rsidRPr="002E73C3" w:rsidRDefault="00537959">
      <w:pPr>
        <w:jc w:val="both"/>
        <w:rPr>
          <w:b/>
          <w:bCs/>
          <w:color w:val="auto"/>
        </w:rPr>
      </w:pPr>
    </w:p>
    <w:p w14:paraId="29783934" w14:textId="77777777" w:rsidR="00C05811" w:rsidRPr="002E73C3" w:rsidRDefault="00985772">
      <w:pPr>
        <w:jc w:val="both"/>
        <w:rPr>
          <w:b/>
          <w:bCs/>
          <w:color w:val="auto"/>
        </w:rPr>
      </w:pPr>
      <w:r w:rsidRPr="002E73C3">
        <w:rPr>
          <w:b/>
          <w:bCs/>
          <w:color w:val="auto"/>
        </w:rPr>
        <w:lastRenderedPageBreak/>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0437565D" w14:textId="77777777"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14:paraId="59F8D26D" w14:textId="77777777"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39AD729E" w14:textId="77777777" w:rsidR="00C05811" w:rsidRPr="002E73C3" w:rsidRDefault="00985772">
      <w:pPr>
        <w:spacing w:before="120"/>
        <w:jc w:val="both"/>
        <w:rPr>
          <w:b/>
          <w:bCs/>
          <w:color w:val="auto"/>
        </w:rPr>
      </w:pPr>
      <w:r w:rsidRPr="002E73C3">
        <w:rPr>
          <w:b/>
          <w:bCs/>
          <w:color w:val="auto"/>
        </w:rPr>
        <w:t>Madde 22 - Sözleşmede değişiklik yapılması</w:t>
      </w:r>
    </w:p>
    <w:p w14:paraId="4E12FB21" w14:textId="77777777"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14:paraId="4938F1C3" w14:textId="77777777"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14:paraId="289F9856" w14:textId="77777777"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14:paraId="0DA3F48F" w14:textId="77777777"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14:paraId="65E9D934" w14:textId="77777777"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14:paraId="573E9620" w14:textId="77777777"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14:paraId="17123B98" w14:textId="77777777"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14:paraId="3184F443" w14:textId="77777777"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dahilinde, süre hariç sözleşme ve ihale dokümanındaki hükümler çerçevesinde ilave iş aynı Yükleniciye yaptırılabilir. </w:t>
      </w:r>
    </w:p>
    <w:p w14:paraId="549B711A" w14:textId="77777777" w:rsidR="00C05811" w:rsidRPr="002E73C3" w:rsidRDefault="00985772">
      <w:pPr>
        <w:jc w:val="both"/>
        <w:rPr>
          <w:b/>
          <w:bCs/>
          <w:color w:val="auto"/>
        </w:rPr>
      </w:pPr>
      <w:r w:rsidRPr="002E73C3">
        <w:rPr>
          <w:b/>
          <w:bCs/>
          <w:color w:val="auto"/>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A4EC636" w14:textId="77777777"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14:paraId="6B1708AA" w14:textId="77777777" w:rsidR="00C05811" w:rsidRPr="002E73C3" w:rsidRDefault="00985772">
      <w:pPr>
        <w:spacing w:before="120"/>
        <w:jc w:val="both"/>
        <w:rPr>
          <w:b/>
          <w:bCs/>
          <w:color w:val="auto"/>
        </w:rPr>
      </w:pPr>
      <w:r w:rsidRPr="002E73C3">
        <w:rPr>
          <w:b/>
          <w:bCs/>
          <w:color w:val="auto"/>
        </w:rPr>
        <w:t>Madde 24 - Süre uzatımı verilebilecek haller ve şartları</w:t>
      </w:r>
    </w:p>
    <w:p w14:paraId="6DB4560B" w14:textId="77777777"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14:paraId="3A55E09A" w14:textId="77777777" w:rsidR="00C05811" w:rsidRPr="002E73C3" w:rsidRDefault="00985772">
      <w:pPr>
        <w:jc w:val="both"/>
        <w:rPr>
          <w:b/>
          <w:bCs/>
          <w:color w:val="auto"/>
        </w:rPr>
      </w:pPr>
      <w:r w:rsidRPr="002E73C3">
        <w:rPr>
          <w:b/>
          <w:bCs/>
          <w:color w:val="auto"/>
        </w:rPr>
        <w:t xml:space="preserve">24.1.1. Mücbir sebepler: </w:t>
      </w:r>
    </w:p>
    <w:p w14:paraId="0B96507C" w14:textId="77777777"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14:paraId="209A650A" w14:textId="77777777" w:rsidR="00C05811" w:rsidRPr="002E73C3" w:rsidRDefault="00985772">
      <w:pPr>
        <w:jc w:val="both"/>
        <w:divId w:val="982999527"/>
        <w:rPr>
          <w:b/>
          <w:bCs/>
          <w:color w:val="auto"/>
        </w:rPr>
      </w:pPr>
      <w:r w:rsidRPr="002E73C3">
        <w:rPr>
          <w:b/>
          <w:bCs/>
          <w:color w:val="auto"/>
        </w:rPr>
        <w:t xml:space="preserve">b) Kanuni grev. </w:t>
      </w:r>
    </w:p>
    <w:p w14:paraId="5E22E8C1" w14:textId="77777777" w:rsidR="00C05811" w:rsidRPr="002E73C3" w:rsidRDefault="00985772">
      <w:pPr>
        <w:jc w:val="both"/>
        <w:divId w:val="982999527"/>
        <w:rPr>
          <w:b/>
          <w:bCs/>
          <w:color w:val="auto"/>
        </w:rPr>
      </w:pPr>
      <w:r w:rsidRPr="002E73C3">
        <w:rPr>
          <w:b/>
          <w:bCs/>
          <w:color w:val="auto"/>
        </w:rPr>
        <w:t xml:space="preserve">c) Genel salgın hastalık. </w:t>
      </w:r>
    </w:p>
    <w:p w14:paraId="7C480FD2" w14:textId="77777777" w:rsidR="00C05811" w:rsidRPr="002E73C3" w:rsidRDefault="00985772">
      <w:pPr>
        <w:jc w:val="both"/>
        <w:divId w:val="982999527"/>
        <w:rPr>
          <w:b/>
          <w:bCs/>
          <w:color w:val="auto"/>
        </w:rPr>
      </w:pPr>
      <w:r w:rsidRPr="002E73C3">
        <w:rPr>
          <w:b/>
          <w:bCs/>
          <w:color w:val="auto"/>
        </w:rPr>
        <w:t xml:space="preserve">ç) Kısmi veya genel seferberlik ilanı. </w:t>
      </w:r>
    </w:p>
    <w:p w14:paraId="7393F814" w14:textId="77777777"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14:paraId="0EA0FCCC" w14:textId="77777777"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14:paraId="510ED661" w14:textId="77777777"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14:paraId="414330E3" w14:textId="77777777" w:rsidR="00C05811" w:rsidRPr="002E73C3" w:rsidRDefault="00985772">
      <w:pPr>
        <w:jc w:val="both"/>
        <w:divId w:val="4329104"/>
        <w:rPr>
          <w:b/>
          <w:bCs/>
          <w:color w:val="auto"/>
        </w:rPr>
      </w:pPr>
      <w:r w:rsidRPr="002E73C3">
        <w:rPr>
          <w:b/>
          <w:bCs/>
          <w:color w:val="auto"/>
        </w:rPr>
        <w:t xml:space="preserve">b) Taahhüdün yerine getirilmesine engel nitelikte olması, </w:t>
      </w:r>
    </w:p>
    <w:p w14:paraId="49B752A6" w14:textId="77777777"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14:paraId="18EA9082" w14:textId="77777777"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14:paraId="79B69BC5" w14:textId="77777777" w:rsidR="00C05811" w:rsidRPr="002E73C3" w:rsidRDefault="00985772">
      <w:pPr>
        <w:jc w:val="both"/>
        <w:divId w:val="4329104"/>
        <w:rPr>
          <w:b/>
          <w:bCs/>
          <w:color w:val="auto"/>
        </w:rPr>
      </w:pPr>
      <w:r w:rsidRPr="002E73C3">
        <w:rPr>
          <w:b/>
          <w:bCs/>
          <w:color w:val="auto"/>
        </w:rPr>
        <w:t xml:space="preserve">d) Yetkili merciler tarafından belgelendirilmesi, </w:t>
      </w:r>
    </w:p>
    <w:p w14:paraId="6D82DEE2" w14:textId="77777777" w:rsidR="00C05811" w:rsidRPr="002E73C3" w:rsidRDefault="00985772">
      <w:pPr>
        <w:jc w:val="both"/>
        <w:rPr>
          <w:b/>
          <w:bCs/>
          <w:color w:val="auto"/>
        </w:rPr>
      </w:pPr>
      <w:r w:rsidRPr="002E73C3">
        <w:rPr>
          <w:b/>
          <w:bCs/>
          <w:color w:val="auto"/>
        </w:rPr>
        <w:t xml:space="preserve">zorunludur. </w:t>
      </w:r>
    </w:p>
    <w:p w14:paraId="50AD69EE" w14:textId="77777777" w:rsidR="00C05811" w:rsidRPr="002E73C3" w:rsidRDefault="00985772">
      <w:pPr>
        <w:jc w:val="both"/>
        <w:rPr>
          <w:b/>
          <w:bCs/>
          <w:color w:val="auto"/>
        </w:rPr>
      </w:pPr>
      <w:r w:rsidRPr="002E73C3">
        <w:rPr>
          <w:b/>
          <w:bCs/>
          <w:color w:val="auto"/>
        </w:rPr>
        <w:t xml:space="preserve">24.2. İdareden kaynaklanan nedenlerle süre uzatımı verilecek haller </w:t>
      </w:r>
    </w:p>
    <w:p w14:paraId="27C5A39B" w14:textId="77777777" w:rsidR="00C05811" w:rsidRPr="002E73C3" w:rsidRDefault="00985772">
      <w:pPr>
        <w:jc w:val="both"/>
        <w:rPr>
          <w:b/>
          <w:bCs/>
          <w:color w:val="auto"/>
        </w:rPr>
      </w:pPr>
      <w:r w:rsidRPr="002E73C3">
        <w:rPr>
          <w:b/>
          <w:bCs/>
          <w:color w:val="auto"/>
        </w:rPr>
        <w:lastRenderedPageBreak/>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64224A79" w14:textId="77777777"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14:paraId="128FE3A5" w14:textId="77777777"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14:paraId="351CE2B2" w14:textId="77777777" w:rsidR="00C05811" w:rsidRPr="002E73C3" w:rsidRDefault="00985772">
      <w:pPr>
        <w:spacing w:before="120"/>
        <w:jc w:val="both"/>
        <w:rPr>
          <w:b/>
          <w:bCs/>
          <w:color w:val="auto"/>
        </w:rPr>
      </w:pPr>
      <w:r w:rsidRPr="002E73C3">
        <w:rPr>
          <w:b/>
          <w:bCs/>
          <w:color w:val="auto"/>
        </w:rPr>
        <w:t>Madde 25 - Sigorta</w:t>
      </w:r>
    </w:p>
    <w:p w14:paraId="30319185" w14:textId="77777777"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14:paraId="78A86066"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14:paraId="6E871506"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4F3E7DA4"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14:paraId="2B66DD2A"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14:paraId="243F4CE8"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2B76200C"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14:paraId="6DB835F0" w14:textId="77777777"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14:paraId="4EFA2043" w14:textId="77777777" w:rsidR="003C07D8" w:rsidRDefault="002E73C3" w:rsidP="002E73C3">
      <w:pPr>
        <w:spacing w:before="120"/>
        <w:rPr>
          <w:rFonts w:eastAsia="Times New Roman"/>
          <w:b/>
          <w:bCs/>
          <w:color w:val="auto"/>
        </w:rPr>
      </w:pPr>
      <w:r w:rsidRPr="003C07D8">
        <w:rPr>
          <w:rFonts w:eastAsia="Times New Roman"/>
          <w:b/>
          <w:bCs/>
          <w:color w:val="auto"/>
        </w:rPr>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Muayene kabul komisyonu gerek duyduğu zaman gerek ürünlerin kabulünde, gerekse ürünlerin kullanımı sırasında belirli aralıklarla her seriden numune alıp Sağlık Bakanlığı Türkiye İlaç ve Tıbbi Cihaz Kurumu Analiz ve Kontrol Laboratuarlarına analiz için gönderebilecek; analiz sonucunun uygunluğuna bakılmaksızın analiz ücreti ve gönderilecek numune kadar ürün firma tarafından karşılanacaktır.</w:t>
      </w:r>
      <w:r w:rsidRPr="003C07D8">
        <w:rPr>
          <w:rFonts w:eastAsia="Times New Roman"/>
          <w:b/>
          <w:bCs/>
          <w:color w:val="auto"/>
        </w:rPr>
        <w:br/>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Muayene kabul komisyonu gerek duyduğu zaman gerek ürünlerin kabulünde, gerekse ürünlerin kullanımı sırasında belirli aralıklarla her seriden numune alıp Sağlık Bakanlığı Türkiye İlaç ve Tıbbi Cihaz Kurumu Analiz ve Kontrol Laboratu</w:t>
      </w:r>
      <w:r w:rsidR="00851274">
        <w:rPr>
          <w:rFonts w:eastAsia="Times New Roman"/>
          <w:b/>
          <w:bCs/>
          <w:color w:val="auto"/>
        </w:rPr>
        <w:t>v</w:t>
      </w:r>
      <w:r w:rsidRPr="003C07D8">
        <w:rPr>
          <w:rFonts w:eastAsia="Times New Roman"/>
          <w:b/>
          <w:bCs/>
          <w:color w:val="auto"/>
        </w:rPr>
        <w:t>arlarına analiz için gönderebilecek; analiz sonucunun uygunluğuna bakılmaksızın analiz ücreti ve gönderilecek numune kadar ürün firma tarafından karşılanacaktır.</w:t>
      </w:r>
    </w:p>
    <w:p w14:paraId="6CB48FB7" w14:textId="77777777" w:rsidR="003C07D8" w:rsidRDefault="003C07D8" w:rsidP="002E73C3">
      <w:pPr>
        <w:spacing w:before="120"/>
        <w:rPr>
          <w:rFonts w:eastAsia="Times New Roman"/>
          <w:b/>
          <w:bCs/>
          <w:color w:val="auto"/>
        </w:rPr>
      </w:pPr>
      <w:r>
        <w:rPr>
          <w:rFonts w:eastAsia="Times New Roman"/>
          <w:b/>
          <w:bCs/>
          <w:color w:val="auto"/>
        </w:rPr>
        <w:t>-</w:t>
      </w:r>
      <w:r w:rsidRPr="003C07D8">
        <w:rPr>
          <w:rFonts w:eastAsia="Times New Roman"/>
          <w:b/>
          <w:bCs/>
          <w:color w:val="000000" w:themeColor="text1"/>
        </w:rPr>
        <w:t xml:space="preserve"> Teslim alınan ürünlerin etiketi üzerinde belirtilen kullanma süresi içerisinde stabilite yönünden bir bozulma olduğu ve Sağlık Bakanlığı Türkiye İlaç ve Tıbbi Cihaz Kurumu Analiz ve Kontrol Laboratuarları ile tespit edildiğinde, yüklenici bozulan miktarı kadar ürünü 30 (otuz) gün içerisinde değiştirecektir.</w:t>
      </w:r>
      <w:r w:rsidRPr="003C07D8">
        <w:rPr>
          <w:rFonts w:eastAsia="Times New Roman"/>
          <w:b/>
          <w:bCs/>
          <w:color w:val="000000" w:themeColor="text1"/>
        </w:rPr>
        <w:br/>
      </w:r>
    </w:p>
    <w:p w14:paraId="65FA5677" w14:textId="77777777" w:rsidR="00C05811" w:rsidRPr="002E73C3" w:rsidRDefault="002E73C3" w:rsidP="002E73C3">
      <w:pPr>
        <w:spacing w:before="120"/>
        <w:rPr>
          <w:b/>
          <w:bCs/>
          <w:color w:val="auto"/>
        </w:rPr>
      </w:pPr>
      <w:r w:rsidRPr="003C07D8">
        <w:rPr>
          <w:rFonts w:eastAsia="Times New Roman"/>
          <w:b/>
          <w:bCs/>
          <w:color w:val="auto"/>
        </w:rPr>
        <w:lastRenderedPageBreak/>
        <w:br/>
      </w:r>
      <w:r w:rsidR="00D2222A" w:rsidRPr="002E73C3">
        <w:rPr>
          <w:b/>
          <w:bCs/>
          <w:color w:val="auto"/>
        </w:rPr>
        <w:t>Madde 29</w:t>
      </w:r>
      <w:r w:rsidR="00985772" w:rsidRPr="002E73C3">
        <w:rPr>
          <w:b/>
          <w:bCs/>
          <w:color w:val="auto"/>
        </w:rPr>
        <w:t xml:space="preserve"> - Ödeme belgelerinin düzenlenmesi</w:t>
      </w:r>
    </w:p>
    <w:p w14:paraId="4FD3FE27" w14:textId="77777777" w:rsidR="00C05811" w:rsidRPr="002E73C3" w:rsidRDefault="00D2222A">
      <w:pPr>
        <w:jc w:val="both"/>
        <w:rPr>
          <w:b/>
          <w:bCs/>
          <w:color w:val="auto"/>
        </w:rPr>
      </w:pPr>
      <w:r w:rsidRPr="002E73C3">
        <w:rPr>
          <w:b/>
          <w:bCs/>
          <w:color w:val="auto"/>
        </w:rPr>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14:paraId="12C9FFBA" w14:textId="77777777"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14:paraId="6A644913" w14:textId="77777777"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14:paraId="24545B2F" w14:textId="77777777" w:rsidR="00C05811" w:rsidRPr="002E73C3" w:rsidRDefault="00985772">
      <w:pPr>
        <w:jc w:val="both"/>
        <w:divId w:val="772628651"/>
        <w:rPr>
          <w:b/>
          <w:bCs/>
          <w:color w:val="auto"/>
        </w:rPr>
      </w:pPr>
      <w:r w:rsidRPr="002E73C3">
        <w:rPr>
          <w:b/>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33AE886" w14:textId="77777777"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14:paraId="15F73D57" w14:textId="77777777"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48F8F238" w14:textId="77777777"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14:paraId="1171305A" w14:textId="77777777"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sözleşmeler feshedilerek teminat irad kaydedilir.</w:t>
      </w:r>
    </w:p>
    <w:p w14:paraId="3E58B6A6" w14:textId="77777777" w:rsidR="00C05811" w:rsidRPr="002E73C3" w:rsidRDefault="00D2222A">
      <w:pPr>
        <w:jc w:val="both"/>
        <w:rPr>
          <w:b/>
          <w:bCs/>
          <w:color w:val="auto"/>
        </w:rPr>
      </w:pPr>
      <w:r w:rsidRPr="002E73C3">
        <w:rPr>
          <w:b/>
          <w:bCs/>
          <w:color w:val="auto"/>
        </w:rPr>
        <w:t>30</w:t>
      </w:r>
      <w:r w:rsidR="00985772" w:rsidRPr="002E73C3">
        <w:rPr>
          <w:b/>
          <w:bCs/>
          <w:color w:val="auto"/>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14:paraId="73589F3D" w14:textId="77777777" w:rsidR="00D9009F" w:rsidRPr="00214605" w:rsidRDefault="00D9009F" w:rsidP="00D9009F">
      <w:pPr>
        <w:spacing w:before="120"/>
        <w:jc w:val="both"/>
        <w:rPr>
          <w:b/>
          <w:bCs/>
          <w:color w:val="FF0000"/>
        </w:rPr>
      </w:pPr>
      <w:bookmarkStart w:id="0" w:name="_Hlk160186009"/>
      <w:r w:rsidRPr="00214605">
        <w:rPr>
          <w:b/>
          <w:bCs/>
          <w:color w:val="FF0000"/>
        </w:rPr>
        <w:t>Madde 31 - Sözleşme ve eklerine uymayan işler</w:t>
      </w:r>
    </w:p>
    <w:p w14:paraId="29E1CDBD" w14:textId="79772F82" w:rsidR="00D9009F" w:rsidRPr="00214605" w:rsidRDefault="00D9009F" w:rsidP="00D9009F">
      <w:pPr>
        <w:jc w:val="both"/>
        <w:rPr>
          <w:b/>
          <w:bCs/>
          <w:color w:val="FF0000"/>
        </w:rPr>
      </w:pPr>
      <w:r w:rsidRPr="00214605">
        <w:rPr>
          <w:b/>
          <w:bCs/>
          <w:color w:val="FF0000"/>
        </w:rPr>
        <w:t xml:space="preserve">Yüklenici; sözleşme ve teknik şartnamede tanımlı hizmet yükümlülükleri ile ilgili yerine getirilmeyen veya eksik ve kusurlu oldukları tespit edilen hizmeti, Teknik Şartnamede belirlenen SLA süreleri içinde bedelsiz olarak düzeltmek zorundadır. Bundan dolayı bir gecikme olursa bu sözleşmenin gecikme cezasına ilişkin hükümleri uygulanır. </w:t>
      </w:r>
    </w:p>
    <w:p w14:paraId="569E98C3" w14:textId="77777777" w:rsidR="00D9009F" w:rsidRPr="00214605" w:rsidRDefault="00D9009F" w:rsidP="00D9009F">
      <w:pPr>
        <w:spacing w:before="120"/>
        <w:jc w:val="both"/>
        <w:rPr>
          <w:b/>
          <w:bCs/>
          <w:color w:val="FF0000"/>
        </w:rPr>
      </w:pPr>
      <w:r w:rsidRPr="00214605">
        <w:rPr>
          <w:b/>
          <w:bCs/>
          <w:color w:val="FF0000"/>
        </w:rPr>
        <w:t>Madde 32 - Gecikme halinde uygulanacak cezalar ve kesintiler ile sözleşmenin feshi</w:t>
      </w:r>
    </w:p>
    <w:p w14:paraId="1D574729" w14:textId="75CE607B" w:rsidR="00D9009F" w:rsidRPr="00214605" w:rsidRDefault="00D9009F" w:rsidP="00D9009F">
      <w:pPr>
        <w:jc w:val="both"/>
        <w:rPr>
          <w:b/>
          <w:bCs/>
          <w:color w:val="FF0000"/>
        </w:rPr>
      </w:pPr>
      <w:r w:rsidRPr="00214605">
        <w:rPr>
          <w:b/>
          <w:bCs/>
          <w:color w:val="FF0000"/>
        </w:rPr>
        <w:t xml:space="preserve">32.1. SLA Süreleri; İdare tarafından, bu sözleşmede belirtilen süre uzatımı halleri hariç, Yüklenicinin, sözleşmeye uygun olarak hizmeti teknik şartnamede belirtilen SLA süreleri içerisinde düzeltilmemesi halinde geciken her takvim günü için </w:t>
      </w:r>
      <w:r w:rsidR="00214605" w:rsidRPr="00214605">
        <w:rPr>
          <w:b/>
          <w:bCs/>
          <w:color w:val="FF0000"/>
        </w:rPr>
        <w:t>toplam sözleşme bedelinin</w:t>
      </w:r>
      <w:r w:rsidRPr="00214605">
        <w:rPr>
          <w:b/>
          <w:bCs/>
          <w:color w:val="FF0000"/>
        </w:rPr>
        <w:t>%</w:t>
      </w:r>
      <w:r w:rsidR="00214605" w:rsidRPr="00214605">
        <w:rPr>
          <w:b/>
          <w:bCs/>
          <w:color w:val="FF0000"/>
        </w:rPr>
        <w:t xml:space="preserve"> 1’ i</w:t>
      </w:r>
      <w:r w:rsidRPr="00214605">
        <w:rPr>
          <w:b/>
          <w:bCs/>
          <w:color w:val="FF0000"/>
        </w:rPr>
        <w:t xml:space="preserve"> (yüzde</w:t>
      </w:r>
      <w:r w:rsidR="00214605" w:rsidRPr="00214605">
        <w:rPr>
          <w:b/>
          <w:bCs/>
          <w:color w:val="FF0000"/>
        </w:rPr>
        <w:t>bir</w:t>
      </w:r>
      <w:r w:rsidRPr="00214605">
        <w:rPr>
          <w:b/>
          <w:bCs/>
          <w:color w:val="FF0000"/>
        </w:rPr>
        <w:t xml:space="preserve">)   toplamda % </w:t>
      </w:r>
      <w:r w:rsidR="00214605" w:rsidRPr="00214605">
        <w:rPr>
          <w:b/>
          <w:bCs/>
          <w:color w:val="FF0000"/>
        </w:rPr>
        <w:t xml:space="preserve">100 </w:t>
      </w:r>
      <w:r w:rsidRPr="00214605">
        <w:rPr>
          <w:b/>
          <w:bCs/>
          <w:color w:val="FF0000"/>
        </w:rPr>
        <w:t>(yüzd</w:t>
      </w:r>
      <w:r w:rsidR="00214605" w:rsidRPr="00214605">
        <w:rPr>
          <w:b/>
          <w:bCs/>
          <w:color w:val="FF0000"/>
        </w:rPr>
        <w:t>eyüz</w:t>
      </w:r>
      <w:r w:rsidRPr="00214605">
        <w:rPr>
          <w:b/>
          <w:bCs/>
          <w:color w:val="FF0000"/>
        </w:rPr>
        <w:t>)  oranında gecikme cezası uygulanır. Firma alacaklarından veya kesin teminatından kesilecektir.</w:t>
      </w:r>
    </w:p>
    <w:p w14:paraId="7EFBB84E" w14:textId="77777777" w:rsidR="00D9009F" w:rsidRPr="00214605" w:rsidRDefault="00D9009F" w:rsidP="00D9009F">
      <w:pPr>
        <w:jc w:val="both"/>
        <w:rPr>
          <w:b/>
          <w:bCs/>
          <w:color w:val="FF0000"/>
        </w:rPr>
      </w:pPr>
    </w:p>
    <w:p w14:paraId="3851ACF6" w14:textId="7314FBA2" w:rsidR="00D9009F" w:rsidRPr="00214605" w:rsidRDefault="00D9009F" w:rsidP="00D9009F">
      <w:pPr>
        <w:jc w:val="both"/>
        <w:rPr>
          <w:b/>
          <w:bCs/>
          <w:color w:val="FF0000"/>
        </w:rPr>
      </w:pPr>
      <w:r w:rsidRPr="00214605">
        <w:rPr>
          <w:b/>
          <w:bCs/>
          <w:color w:val="FF0000"/>
        </w:rPr>
        <w:t xml:space="preserve">32.2. Veri Kaybı ; Yüklenici FKM Veri Merkezinde İdare’nin verilerinin güvenliği sağlayacaktır. Herhangi bir felaket durumunda FKM’deki Kurum verilerinde veri kaybı yaşanması halinde toplam sözleşme süresi bedelinin 2 katı kadar ceza kabul, beyan ve taahhüt eder. </w:t>
      </w:r>
    </w:p>
    <w:bookmarkEnd w:id="0"/>
    <w:p w14:paraId="166DE82C" w14:textId="1170A24D" w:rsidR="00D9009F" w:rsidRPr="00214605" w:rsidRDefault="00D9009F">
      <w:pPr>
        <w:jc w:val="both"/>
        <w:rPr>
          <w:b/>
          <w:bCs/>
          <w:color w:val="FF0000"/>
        </w:rPr>
      </w:pPr>
    </w:p>
    <w:p w14:paraId="290F0DEF" w14:textId="419658E0" w:rsidR="00D9009F" w:rsidRDefault="00D9009F">
      <w:pPr>
        <w:jc w:val="both"/>
        <w:rPr>
          <w:b/>
          <w:bCs/>
          <w:color w:val="FF0000"/>
        </w:rPr>
      </w:pPr>
    </w:p>
    <w:p w14:paraId="3FDC550E" w14:textId="02B7BF19" w:rsidR="00D9009F" w:rsidRDefault="00D9009F">
      <w:pPr>
        <w:jc w:val="both"/>
        <w:rPr>
          <w:b/>
          <w:bCs/>
          <w:color w:val="FF0000"/>
        </w:rPr>
      </w:pPr>
    </w:p>
    <w:p w14:paraId="5E2AE0B8" w14:textId="2DFBED5B" w:rsidR="00D9009F" w:rsidRDefault="00D9009F">
      <w:pPr>
        <w:jc w:val="both"/>
        <w:rPr>
          <w:b/>
          <w:bCs/>
          <w:color w:val="FF0000"/>
        </w:rPr>
      </w:pPr>
    </w:p>
    <w:p w14:paraId="34CD85DD" w14:textId="4B9545E7" w:rsidR="00D9009F" w:rsidRDefault="00D9009F">
      <w:pPr>
        <w:jc w:val="both"/>
        <w:rPr>
          <w:b/>
          <w:bCs/>
          <w:color w:val="FF0000"/>
        </w:rPr>
      </w:pPr>
    </w:p>
    <w:p w14:paraId="38A787DC" w14:textId="0E13CDB4" w:rsidR="00D9009F" w:rsidRDefault="00D9009F">
      <w:pPr>
        <w:jc w:val="both"/>
        <w:rPr>
          <w:b/>
          <w:bCs/>
          <w:color w:val="FF0000"/>
        </w:rPr>
      </w:pPr>
    </w:p>
    <w:p w14:paraId="28C73082" w14:textId="77777777" w:rsidR="00D9009F" w:rsidRPr="005C674C" w:rsidRDefault="00D9009F">
      <w:pPr>
        <w:jc w:val="both"/>
        <w:rPr>
          <w:b/>
          <w:bCs/>
          <w:color w:val="FF0000"/>
        </w:rPr>
      </w:pPr>
    </w:p>
    <w:p w14:paraId="4B17EB15" w14:textId="77777777" w:rsidR="00C05811" w:rsidRPr="00B94247" w:rsidRDefault="00F938A5">
      <w:pPr>
        <w:jc w:val="both"/>
        <w:rPr>
          <w:b/>
          <w:bCs/>
          <w:color w:val="000000" w:themeColor="text1"/>
        </w:rPr>
      </w:pPr>
      <w:r w:rsidRPr="00B94247">
        <w:rPr>
          <w:b/>
          <w:bCs/>
          <w:color w:val="000000" w:themeColor="text1"/>
        </w:rPr>
        <w:lastRenderedPageBreak/>
        <w:t>32</w:t>
      </w:r>
      <w:r w:rsidR="00985772" w:rsidRPr="00B94247">
        <w:rPr>
          <w:b/>
          <w:bCs/>
          <w:color w:val="000000" w:themeColor="text1"/>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14:paraId="6FA26176" w14:textId="77777777" w:rsidR="00C05811" w:rsidRPr="00B94247" w:rsidRDefault="00F938A5">
      <w:pPr>
        <w:jc w:val="both"/>
        <w:rPr>
          <w:b/>
          <w:bCs/>
          <w:color w:val="000000" w:themeColor="text1"/>
        </w:rPr>
      </w:pPr>
      <w:r w:rsidRPr="00B94247">
        <w:rPr>
          <w:b/>
          <w:bCs/>
          <w:color w:val="000000" w:themeColor="text1"/>
        </w:rPr>
        <w:t>32.4. İdare tarafından</w:t>
      </w:r>
      <w:r w:rsidR="00985772" w:rsidRPr="00B94247">
        <w:rPr>
          <w:b/>
          <w:bCs/>
          <w:color w:val="000000" w:themeColor="text1"/>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381EE18" w14:textId="77777777" w:rsidR="00C05811" w:rsidRPr="002E73C3" w:rsidRDefault="00985772">
      <w:pPr>
        <w:jc w:val="both"/>
        <w:rPr>
          <w:b/>
          <w:bCs/>
          <w:color w:val="auto"/>
        </w:rPr>
      </w:pPr>
      <w:r w:rsidRPr="002E73C3">
        <w:rPr>
          <w:b/>
          <w:bCs/>
          <w:color w:val="auto"/>
        </w:rPr>
        <w:t>3</w:t>
      </w:r>
      <w:r w:rsidR="00AE4D09" w:rsidRPr="002E73C3">
        <w:rPr>
          <w:b/>
          <w:bCs/>
          <w:color w:val="auto"/>
        </w:rPr>
        <w:t>2</w:t>
      </w:r>
      <w:r w:rsidRPr="002E73C3">
        <w:rPr>
          <w:b/>
          <w:bCs/>
          <w:color w:val="auto"/>
        </w:rPr>
        <w:t xml:space="preserve">.5.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6A97DCDE" w14:textId="77777777" w:rsidR="00C05811" w:rsidRPr="002E73C3" w:rsidRDefault="00985772">
      <w:pPr>
        <w:jc w:val="both"/>
        <w:rPr>
          <w:b/>
          <w:bCs/>
          <w:color w:val="auto"/>
        </w:rPr>
      </w:pPr>
      <w:r w:rsidRPr="002E73C3">
        <w:rPr>
          <w:b/>
          <w:bCs/>
          <w:color w:val="auto"/>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imkanı verilir. Ancak verilen süre içerisinde yeni mal tesliminin yapılmaması veya teslim edilen malın sözleşme ve eklerine uygun olmaması halinde, yukarıdaki düzenlemeler çerçevesinde ihtar yapılır. </w:t>
      </w:r>
    </w:p>
    <w:p w14:paraId="5F011BCB" w14:textId="77777777" w:rsidR="00C05811" w:rsidRPr="002E73C3" w:rsidRDefault="00985772">
      <w:pPr>
        <w:spacing w:before="120"/>
        <w:jc w:val="both"/>
        <w:rPr>
          <w:b/>
          <w:bCs/>
          <w:color w:val="auto"/>
        </w:rPr>
      </w:pPr>
      <w:r w:rsidRPr="002E73C3">
        <w:rPr>
          <w:b/>
          <w:bCs/>
          <w:color w:val="auto"/>
        </w:rPr>
        <w:t>Madde 35 - Sözleşmenin feshi ve işin tasfiyesi</w:t>
      </w:r>
    </w:p>
    <w:p w14:paraId="48943135" w14:textId="77777777" w:rsidR="00C05811" w:rsidRPr="002E73C3" w:rsidRDefault="00985772">
      <w:pPr>
        <w:jc w:val="both"/>
        <w:rPr>
          <w:b/>
          <w:bCs/>
          <w:color w:val="auto"/>
        </w:rPr>
      </w:pPr>
      <w:r w:rsidRPr="002E73C3">
        <w:rPr>
          <w:b/>
          <w:bCs/>
          <w:color w:val="auto"/>
        </w:rPr>
        <w:t xml:space="preserve">35.1. İdarenin sözleşmeyi feshetmesi </w:t>
      </w:r>
    </w:p>
    <w:p w14:paraId="78309EC2" w14:textId="77777777" w:rsidR="00C05811" w:rsidRPr="002E73C3" w:rsidRDefault="00985772">
      <w:pPr>
        <w:jc w:val="both"/>
        <w:rPr>
          <w:b/>
          <w:bCs/>
          <w:color w:val="auto"/>
        </w:rPr>
      </w:pPr>
      <w:r w:rsidRPr="002E73C3">
        <w:rPr>
          <w:b/>
          <w:bCs/>
          <w:color w:val="auto"/>
        </w:rPr>
        <w:t xml:space="preserve">35.1.1. İdare, aşağıda belirtilen hallerde sözleşmeyi fesheder: </w:t>
      </w:r>
    </w:p>
    <w:p w14:paraId="7C4776E1" w14:textId="77777777"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5CA8800F" w14:textId="77777777"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14:paraId="4745B610" w14:textId="77777777" w:rsidR="00C05811" w:rsidRPr="002E73C3" w:rsidRDefault="00985772">
      <w:pPr>
        <w:jc w:val="both"/>
        <w:divId w:val="847791209"/>
        <w:rPr>
          <w:b/>
          <w:bCs/>
          <w:color w:val="auto"/>
        </w:rPr>
      </w:pPr>
      <w:r w:rsidRPr="002E73C3">
        <w:rPr>
          <w:b/>
          <w:bCs/>
          <w:color w:val="auto"/>
        </w:rPr>
        <w:t xml:space="preserve">hallerinde, ayrıca protesto çekmeye gerek kalmaksızın kesin teminat ve varsa ek kesin teminatlar gelir kaydedilir ve sözleşme feshedilerek hesabı genel hükümlere göre tasfiye edilir. </w:t>
      </w:r>
    </w:p>
    <w:p w14:paraId="58664BE4" w14:textId="77777777" w:rsidR="00C05811" w:rsidRPr="002E73C3" w:rsidRDefault="00985772">
      <w:pPr>
        <w:jc w:val="both"/>
        <w:rPr>
          <w:b/>
          <w:bCs/>
          <w:color w:val="auto"/>
        </w:rPr>
      </w:pPr>
      <w:r w:rsidRPr="002E73C3">
        <w:rPr>
          <w:b/>
          <w:bCs/>
          <w:color w:val="auto"/>
        </w:rPr>
        <w:t xml:space="preserve">35.2. Yüklenicinin sözleşmeyi feshetmesi </w:t>
      </w:r>
    </w:p>
    <w:p w14:paraId="677A5FFD" w14:textId="77777777" w:rsidR="00C05811" w:rsidRPr="002E73C3" w:rsidRDefault="00985772">
      <w:pPr>
        <w:jc w:val="both"/>
        <w:rPr>
          <w:b/>
          <w:bCs/>
          <w:color w:val="auto"/>
        </w:rPr>
      </w:pPr>
      <w:r w:rsidRPr="002E73C3">
        <w:rPr>
          <w:b/>
          <w:bCs/>
          <w:color w:val="auto"/>
        </w:rPr>
        <w:t xml:space="preserve">35.2.1.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
    <w:p w14:paraId="5CC157E8" w14:textId="77777777" w:rsidR="00C05811" w:rsidRPr="002E73C3" w:rsidRDefault="00985772">
      <w:pPr>
        <w:jc w:val="both"/>
        <w:rPr>
          <w:b/>
          <w:bCs/>
          <w:color w:val="auto"/>
        </w:rPr>
      </w:pPr>
      <w:r w:rsidRPr="002E73C3">
        <w:rPr>
          <w:b/>
          <w:bCs/>
          <w:color w:val="auto"/>
        </w:rPr>
        <w:t xml:space="preserve">35.3. Sözleşmeden önceki yasak fiil veya davranışlar nedeniyle fesih </w:t>
      </w:r>
    </w:p>
    <w:p w14:paraId="005647CF" w14:textId="77777777" w:rsidR="00C05811" w:rsidRPr="002E73C3" w:rsidRDefault="00985772">
      <w:pPr>
        <w:jc w:val="both"/>
        <w:rPr>
          <w:b/>
          <w:bCs/>
          <w:color w:val="auto"/>
        </w:rPr>
      </w:pPr>
      <w:r w:rsidRPr="002E73C3">
        <w:rPr>
          <w:b/>
          <w:bCs/>
          <w:color w:val="auto"/>
        </w:rPr>
        <w:t xml:space="preserve">35.3.1. Yüklenicinin, ihale sürecinde </w:t>
      </w:r>
      <w:r w:rsidR="000E62EB" w:rsidRPr="002E73C3">
        <w:rPr>
          <w:b/>
          <w:bCs/>
          <w:color w:val="auto"/>
        </w:rPr>
        <w:t xml:space="preserve">Vakıf Yükseköğretim Kurumları İhale Yönetmeliği ve/veya </w:t>
      </w:r>
      <w:r w:rsidRPr="002E73C3">
        <w:rPr>
          <w:b/>
          <w:bCs/>
          <w:color w:val="auto"/>
        </w:rPr>
        <w:t xml:space="preserve">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090D9297" w14:textId="77777777" w:rsidR="00C05811" w:rsidRPr="002E73C3" w:rsidRDefault="00985772">
      <w:pPr>
        <w:jc w:val="both"/>
        <w:divId w:val="148064639"/>
        <w:rPr>
          <w:rFonts w:eastAsia="Times New Roman"/>
          <w:b/>
          <w:bCs/>
          <w:color w:val="auto"/>
        </w:rPr>
      </w:pPr>
      <w:r w:rsidRPr="002E73C3">
        <w:rPr>
          <w:rFonts w:eastAsia="Times New Roman"/>
          <w:b/>
          <w:bCs/>
          <w:color w:val="auto"/>
        </w:rPr>
        <w:t xml:space="preserve">a) İvediliği nedeniyle taahhüdün kalan kısmının yeniden ihale edilmesi için yeterli sürenin bulunmaması, </w:t>
      </w:r>
    </w:p>
    <w:p w14:paraId="68BD5BC8" w14:textId="77777777" w:rsidR="00C05811" w:rsidRPr="002E73C3" w:rsidRDefault="00985772">
      <w:pPr>
        <w:jc w:val="both"/>
        <w:divId w:val="148064639"/>
        <w:rPr>
          <w:b/>
          <w:bCs/>
          <w:color w:val="auto"/>
        </w:rPr>
      </w:pPr>
      <w:r w:rsidRPr="002E73C3">
        <w:rPr>
          <w:b/>
          <w:bCs/>
          <w:color w:val="auto"/>
        </w:rPr>
        <w:t xml:space="preserve">b) Taahhüdün başka bir yükleniciye yaptırılmasının mümkün olmaması, </w:t>
      </w:r>
    </w:p>
    <w:p w14:paraId="43770753" w14:textId="77777777" w:rsidR="00C05811" w:rsidRPr="002E73C3" w:rsidRDefault="00985772">
      <w:pPr>
        <w:jc w:val="both"/>
        <w:divId w:val="148064639"/>
        <w:rPr>
          <w:b/>
          <w:bCs/>
          <w:color w:val="auto"/>
        </w:rPr>
      </w:pPr>
      <w:r w:rsidRPr="002E73C3">
        <w:rPr>
          <w:b/>
          <w:bCs/>
          <w:color w:val="auto"/>
        </w:rPr>
        <w:t xml:space="preserve">c) Yüklenicinin yasak fiil veya davranışının taahhüdünü tamamlamasını engelleyecek nitelikte olmaması, </w:t>
      </w:r>
    </w:p>
    <w:p w14:paraId="4860D97D" w14:textId="77777777" w:rsidR="00C05811" w:rsidRPr="002E73C3" w:rsidRDefault="00985772" w:rsidP="002A3544">
      <w:pPr>
        <w:jc w:val="both"/>
        <w:divId w:val="148064639"/>
        <w:rPr>
          <w:b/>
          <w:bCs/>
          <w:color w:val="auto"/>
        </w:rPr>
      </w:pPr>
      <w:r w:rsidRPr="002E73C3">
        <w:rPr>
          <w:b/>
          <w:bCs/>
          <w:color w:val="auto"/>
        </w:rPr>
        <w:t>hallerinde, İdare sözleşmeyi feshetmeksizin yükleniciden taahhüdünü tamamlamasını isteyebilir ve bu takdirde yüklenici taahhüdünü tamamlamak zorundad</w:t>
      </w:r>
      <w:r w:rsidR="002A3544" w:rsidRPr="002E73C3">
        <w:rPr>
          <w:b/>
          <w:bCs/>
          <w:color w:val="auto"/>
        </w:rPr>
        <w:t>ır. Ancak bu durumda, Yüklenici</w:t>
      </w:r>
      <w:r w:rsidRPr="002E73C3">
        <w:rPr>
          <w:b/>
          <w:bCs/>
          <w:color w:val="auto"/>
        </w:rPr>
        <w:t xml:space="preserve">den kesin teminat ve varsa ek kesin teminatların tutarı kadar ceza tahsil edilir. Bu ceza hak edişlerden kesinti yapılmak suretiyle de tahsil edilebilir. </w:t>
      </w:r>
    </w:p>
    <w:p w14:paraId="46845E30" w14:textId="77777777" w:rsidR="00C05811" w:rsidRPr="002E73C3" w:rsidRDefault="00985772">
      <w:pPr>
        <w:jc w:val="both"/>
        <w:rPr>
          <w:b/>
          <w:bCs/>
          <w:color w:val="auto"/>
        </w:rPr>
      </w:pPr>
      <w:r w:rsidRPr="002E73C3">
        <w:rPr>
          <w:b/>
          <w:bCs/>
          <w:color w:val="auto"/>
        </w:rPr>
        <w:t xml:space="preserve">35.4. Mücbir sebeplerden dolayı sözleşmenin feshi </w:t>
      </w:r>
    </w:p>
    <w:p w14:paraId="5F1E1FBE" w14:textId="77777777" w:rsidR="00C05811" w:rsidRPr="002E73C3" w:rsidRDefault="00985772">
      <w:pPr>
        <w:jc w:val="both"/>
        <w:rPr>
          <w:b/>
          <w:bCs/>
          <w:color w:val="auto"/>
        </w:rPr>
      </w:pPr>
      <w:r w:rsidRPr="002E73C3">
        <w:rPr>
          <w:b/>
          <w:bCs/>
          <w:color w:val="auto"/>
        </w:rPr>
        <w:lastRenderedPageBreak/>
        <w:t xml:space="preserve">35.4.1. Mücbir sebeplerden dolayı sözleşmenin feshedilmesi halinde, sözleşme konusu işlere ilişkin hesap genel hükümlere göre tasfiye edilerek, kesin teminat ve varsa ek kesin teminatlar iade edilir. </w:t>
      </w:r>
    </w:p>
    <w:p w14:paraId="21B4A0BB" w14:textId="77777777" w:rsidR="00C05811" w:rsidRPr="002E73C3" w:rsidRDefault="00985772">
      <w:pPr>
        <w:spacing w:before="120"/>
        <w:jc w:val="both"/>
        <w:rPr>
          <w:b/>
          <w:bCs/>
          <w:color w:val="auto"/>
        </w:rPr>
      </w:pPr>
      <w:r w:rsidRPr="002E73C3">
        <w:rPr>
          <w:b/>
          <w:bCs/>
          <w:color w:val="auto"/>
        </w:rPr>
        <w:t>Madde 36 - Fesih tarihinin belirlenmesi</w:t>
      </w:r>
    </w:p>
    <w:p w14:paraId="2986DE35" w14:textId="77777777" w:rsidR="00CB02AE" w:rsidRPr="002E73C3" w:rsidRDefault="00985772">
      <w:pPr>
        <w:jc w:val="both"/>
        <w:rPr>
          <w:b/>
          <w:bCs/>
          <w:color w:val="auto"/>
        </w:rPr>
      </w:pPr>
      <w:r w:rsidRPr="002E73C3">
        <w:rPr>
          <w:b/>
          <w:bCs/>
          <w:color w:val="auto"/>
        </w:rPr>
        <w:t xml:space="preserve">36.1. </w:t>
      </w:r>
      <w:r w:rsidR="00CB02AE" w:rsidRPr="002E73C3">
        <w:rPr>
          <w:b/>
          <w:color w:val="auto"/>
        </w:rPr>
        <w:t>Sözleşme yapıldıktan sonra mücbir sebep halleri dışında yüklenicinin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rsidRPr="002E73C3">
        <w:rPr>
          <w:color w:val="auto"/>
        </w:rPr>
        <w:t xml:space="preserve"> </w:t>
      </w:r>
    </w:p>
    <w:p w14:paraId="36075A8A" w14:textId="77777777" w:rsidR="00C05811" w:rsidRPr="002E73C3" w:rsidRDefault="00985772">
      <w:pPr>
        <w:jc w:val="both"/>
        <w:rPr>
          <w:b/>
          <w:bCs/>
          <w:color w:val="auto"/>
        </w:rPr>
      </w:pPr>
      <w:r w:rsidRPr="002E73C3">
        <w:rPr>
          <w:b/>
          <w:bCs/>
          <w:color w:val="auto"/>
        </w:rPr>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14:paraId="53293E51" w14:textId="77777777"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ihale etmekte serbesttir. Geri kalan işlerin başka bir yükleniciye yaptırılmasından dolayı Yüklenici, hiçbir hak iddiasında bulunamaz. </w:t>
      </w:r>
    </w:p>
    <w:p w14:paraId="70488FA0" w14:textId="77777777" w:rsidR="00C05811" w:rsidRPr="002E73C3" w:rsidRDefault="00985772">
      <w:pPr>
        <w:spacing w:before="120"/>
        <w:jc w:val="both"/>
        <w:rPr>
          <w:b/>
          <w:bCs/>
          <w:color w:val="auto"/>
        </w:rPr>
      </w:pPr>
      <w:r w:rsidRPr="002E73C3">
        <w:rPr>
          <w:b/>
          <w:bCs/>
          <w:color w:val="auto"/>
        </w:rPr>
        <w:t>Madde 37 - Fesih halinde yapılacak işlemler</w:t>
      </w:r>
    </w:p>
    <w:p w14:paraId="2ABAE40A" w14:textId="77777777"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ECB114C" w14:textId="77777777"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2F637D42" w14:textId="77777777"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14:paraId="16C90EFE" w14:textId="77777777"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14:paraId="3A50DAB9" w14:textId="77777777"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14:paraId="4AE3CABE" w14:textId="77777777" w:rsidR="00C05811" w:rsidRPr="002E73C3" w:rsidRDefault="00985772">
      <w:pPr>
        <w:jc w:val="both"/>
        <w:rPr>
          <w:b/>
          <w:bCs/>
          <w:color w:val="auto"/>
        </w:rPr>
      </w:pPr>
      <w:r w:rsidRPr="002E73C3">
        <w:rPr>
          <w:b/>
          <w:bCs/>
          <w:color w:val="auto"/>
        </w:rPr>
        <w:t xml:space="preserve">37.6. Sözleşmenin feshedilmesi halinde, Yüklenicinin kesin teminatı ve varsa ek kesin teminatı: </w:t>
      </w:r>
    </w:p>
    <w:p w14:paraId="1FE5A534" w14:textId="77777777"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14:paraId="47FF8EFC" w14:textId="77777777" w:rsidR="00C05811" w:rsidRPr="002E73C3" w:rsidRDefault="00985772">
      <w:pPr>
        <w:jc w:val="both"/>
        <w:divId w:val="916598732"/>
        <w:rPr>
          <w:b/>
          <w:bCs/>
          <w:color w:val="auto"/>
        </w:rPr>
      </w:pPr>
      <w:r w:rsidRPr="002E73C3">
        <w:rPr>
          <w:b/>
          <w:bCs/>
          <w:color w:val="auto"/>
        </w:rPr>
        <w:t xml:space="preserve">b) Banka teminat mektubu ise bankadan tahsil edilerek, </w:t>
      </w:r>
    </w:p>
    <w:p w14:paraId="321D443F" w14:textId="77777777"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14:paraId="27CFF18A" w14:textId="77777777" w:rsidR="00C05811" w:rsidRPr="002E73C3" w:rsidRDefault="00985772">
      <w:pPr>
        <w:jc w:val="both"/>
        <w:rPr>
          <w:b/>
          <w:bCs/>
          <w:color w:val="auto"/>
        </w:rPr>
      </w:pPr>
      <w:r w:rsidRPr="002E73C3">
        <w:rPr>
          <w:b/>
          <w:bCs/>
          <w:color w:val="auto"/>
        </w:rPr>
        <w:t xml:space="preserve">gelir kaydedilir. Gelir kaydedilen kesin teminat, Yüklenicinin borcuna mahsup edilemez. </w:t>
      </w:r>
    </w:p>
    <w:p w14:paraId="6F720E00" w14:textId="77777777" w:rsidR="00C05811" w:rsidRPr="002E73C3" w:rsidRDefault="00985772">
      <w:pPr>
        <w:spacing w:before="120"/>
        <w:jc w:val="both"/>
        <w:rPr>
          <w:b/>
          <w:bCs/>
          <w:color w:val="auto"/>
        </w:rPr>
      </w:pPr>
      <w:r w:rsidRPr="002E73C3">
        <w:rPr>
          <w:b/>
          <w:bCs/>
          <w:color w:val="auto"/>
        </w:rPr>
        <w:t>Madde 38 - Sözleşmenin feshi halinde yüklenicinin mallarının tahliyesi</w:t>
      </w:r>
    </w:p>
    <w:p w14:paraId="05901229" w14:textId="77777777"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031561A0" w14:textId="77777777" w:rsidR="00C05811" w:rsidRPr="002E73C3" w:rsidRDefault="00985772">
      <w:pPr>
        <w:spacing w:before="120"/>
        <w:jc w:val="both"/>
        <w:rPr>
          <w:b/>
          <w:bCs/>
          <w:color w:val="auto"/>
        </w:rPr>
      </w:pPr>
      <w:r w:rsidRPr="002E73C3">
        <w:rPr>
          <w:b/>
          <w:bCs/>
          <w:color w:val="auto"/>
        </w:rPr>
        <w:t>Madde 39 - Yüklenicinin ölümü, iflası, ağır hastalığı, tutukluğu veya mahkumiyeti</w:t>
      </w:r>
    </w:p>
    <w:p w14:paraId="664EE97A" w14:textId="77777777"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mahkumiyeti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14:paraId="7C5FC98E" w14:textId="77777777" w:rsidR="00C05811" w:rsidRPr="002E73C3" w:rsidRDefault="00985772">
      <w:pPr>
        <w:spacing w:before="120"/>
        <w:jc w:val="both"/>
        <w:rPr>
          <w:b/>
          <w:bCs/>
          <w:color w:val="auto"/>
        </w:rPr>
      </w:pPr>
      <w:r w:rsidRPr="002E73C3">
        <w:rPr>
          <w:b/>
          <w:bCs/>
          <w:color w:val="auto"/>
        </w:rPr>
        <w:t>Madde 40 - Kabulden sonraki hata ve ayıplardan sorumluluk</w:t>
      </w:r>
    </w:p>
    <w:p w14:paraId="01C4546F" w14:textId="77777777" w:rsidR="00C05811" w:rsidRPr="002E73C3" w:rsidRDefault="00985772">
      <w:pPr>
        <w:jc w:val="both"/>
        <w:rPr>
          <w:b/>
          <w:bCs/>
          <w:color w:val="auto"/>
        </w:rPr>
      </w:pPr>
      <w:r w:rsidRPr="002E73C3">
        <w:rPr>
          <w:b/>
          <w:bCs/>
          <w:color w:val="auto"/>
        </w:rPr>
        <w:lastRenderedPageBreak/>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63E7E5F0" w14:textId="77777777" w:rsidR="00C05811" w:rsidRPr="002E73C3" w:rsidRDefault="00985772">
      <w:pPr>
        <w:jc w:val="both"/>
        <w:rPr>
          <w:b/>
          <w:bCs/>
          <w:color w:val="auto"/>
        </w:rPr>
      </w:pPr>
      <w:r w:rsidRPr="002E73C3">
        <w:rPr>
          <w:b/>
          <w:bCs/>
          <w:color w:val="auto"/>
        </w:rPr>
        <w:t xml:space="preserve">40.2.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526D0A32" w14:textId="77777777" w:rsidR="00C05811" w:rsidRPr="002E73C3" w:rsidRDefault="00985772">
      <w:pPr>
        <w:spacing w:before="120"/>
        <w:jc w:val="both"/>
        <w:rPr>
          <w:b/>
          <w:bCs/>
          <w:color w:val="auto"/>
        </w:rPr>
      </w:pPr>
      <w:r w:rsidRPr="002E73C3">
        <w:rPr>
          <w:b/>
          <w:bCs/>
          <w:color w:val="auto"/>
        </w:rPr>
        <w:t>Madde 41 - Yüklenicinin ceza sorumluluğu</w:t>
      </w:r>
    </w:p>
    <w:p w14:paraId="3C2D011F" w14:textId="77777777"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Yönetmeliği  37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590DDC0" w14:textId="77777777" w:rsidR="00C05811" w:rsidRPr="002E73C3" w:rsidRDefault="00985772">
      <w:pPr>
        <w:spacing w:before="120"/>
        <w:jc w:val="both"/>
        <w:rPr>
          <w:b/>
          <w:bCs/>
          <w:color w:val="auto"/>
        </w:rPr>
      </w:pPr>
      <w:r w:rsidRPr="002E73C3">
        <w:rPr>
          <w:b/>
          <w:bCs/>
          <w:color w:val="auto"/>
        </w:rPr>
        <w:t>Madde 42 - Anlaşmazlıkların çözümü</w:t>
      </w:r>
    </w:p>
    <w:p w14:paraId="4197E046" w14:textId="77777777" w:rsidR="00C05811" w:rsidRPr="002E73C3" w:rsidRDefault="00E04758">
      <w:pPr>
        <w:jc w:val="both"/>
        <w:rPr>
          <w:b/>
          <w:bCs/>
          <w:color w:val="auto"/>
        </w:rPr>
      </w:pPr>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
    <w:p w14:paraId="7A83A8E1" w14:textId="77777777" w:rsidR="00C05811" w:rsidRPr="002E73C3" w:rsidRDefault="00985772">
      <w:pPr>
        <w:spacing w:before="120"/>
        <w:jc w:val="both"/>
        <w:rPr>
          <w:b/>
          <w:bCs/>
          <w:color w:val="auto"/>
        </w:rPr>
      </w:pPr>
      <w:r w:rsidRPr="002E73C3">
        <w:rPr>
          <w:b/>
          <w:bCs/>
          <w:color w:val="auto"/>
        </w:rPr>
        <w:t>Madde 43 - Hüküm bulunmayan haller</w:t>
      </w:r>
    </w:p>
    <w:p w14:paraId="27F2BC92" w14:textId="77777777" w:rsidR="00C05811" w:rsidRPr="002E73C3"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14:paraId="5A799597" w14:textId="29BA0297" w:rsidR="00775D53" w:rsidRPr="005C674C" w:rsidRDefault="00775D53" w:rsidP="005C674C">
      <w:pPr>
        <w:tabs>
          <w:tab w:val="left" w:pos="3064"/>
        </w:tabs>
        <w:jc w:val="both"/>
        <w:rPr>
          <w:b/>
          <w:bCs/>
          <w:color w:val="auto"/>
        </w:rPr>
      </w:pPr>
      <w:r w:rsidRPr="005C674C">
        <w:rPr>
          <w:b/>
          <w:bCs/>
          <w:color w:val="auto"/>
        </w:rPr>
        <w:t xml:space="preserve">Madde 44 – </w:t>
      </w:r>
      <w:r w:rsidR="005C674C">
        <w:rPr>
          <w:b/>
          <w:bCs/>
          <w:color w:val="auto"/>
        </w:rPr>
        <w:tab/>
      </w:r>
    </w:p>
    <w:p w14:paraId="056CA271" w14:textId="77777777" w:rsidR="00775D53" w:rsidRPr="005C674C" w:rsidRDefault="00775D53" w:rsidP="00775D53">
      <w:pPr>
        <w:jc w:val="both"/>
        <w:rPr>
          <w:b/>
          <w:bCs/>
          <w:color w:val="auto"/>
        </w:rPr>
      </w:pPr>
      <w:r w:rsidRPr="005C674C">
        <w:rPr>
          <w:b/>
          <w:bCs/>
          <w:color w:val="auto"/>
        </w:rPr>
        <w:t>TARAFLAR, 6698 sayılı Kişisel Verilerin Korunması Kanunu ve bağlantılı mevzuata uygun 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ödeyeceğini kabul ve taahhüt eder.</w:t>
      </w:r>
    </w:p>
    <w:p w14:paraId="33A081B3" w14:textId="77777777" w:rsidR="00775D53" w:rsidRPr="005C674C" w:rsidRDefault="00775D53" w:rsidP="00775D53">
      <w:pPr>
        <w:jc w:val="both"/>
        <w:rPr>
          <w:b/>
          <w:bCs/>
          <w:color w:val="auto"/>
        </w:rPr>
      </w:pPr>
      <w:r w:rsidRPr="005C674C">
        <w:rPr>
          <w:b/>
          <w:bCs/>
          <w:color w:val="auto"/>
        </w:rPr>
        <w:t>Madde 45 - Gizlilik</w:t>
      </w:r>
    </w:p>
    <w:p w14:paraId="2F9C6FCB" w14:textId="77777777" w:rsidR="00775D53" w:rsidRPr="005C674C" w:rsidRDefault="00775D53" w:rsidP="00775D53">
      <w:pPr>
        <w:pStyle w:val="ListeNumaras"/>
        <w:numPr>
          <w:ilvl w:val="0"/>
          <w:numId w:val="0"/>
        </w:numPr>
        <w:spacing w:after="0" w:line="360" w:lineRule="auto"/>
        <w:rPr>
          <w:rFonts w:eastAsiaTheme="minorEastAsia"/>
          <w:b/>
          <w:bCs/>
          <w:szCs w:val="24"/>
          <w:lang w:val="tr-TR" w:eastAsia="tr-TR"/>
        </w:rPr>
      </w:pPr>
      <w:r w:rsidRPr="005C674C">
        <w:rPr>
          <w:rFonts w:eastAsiaTheme="minorEastAsia"/>
          <w:b/>
          <w:bCs/>
          <w:szCs w:val="24"/>
          <w:lang w:val="tr-TR" w:eastAsia="tr-TR"/>
        </w:rPr>
        <w:t>Yapılan işle ilgili YÜKLENİCİ’ye teslim edilen proje ve diğer dokümanlarda YÜKLENİCİ gizlilik şartlarına uyacak, bu dokümanları başkalarına kesinlikle vermeyecek ve başka yerde kullanmayacaktır.</w:t>
      </w:r>
    </w:p>
    <w:p w14:paraId="1F798854" w14:textId="77777777" w:rsidR="00775D53" w:rsidRPr="002E73C3" w:rsidRDefault="00775D53" w:rsidP="00775D53">
      <w:pPr>
        <w:spacing w:before="120"/>
        <w:jc w:val="both"/>
        <w:rPr>
          <w:b/>
          <w:bCs/>
          <w:color w:val="auto"/>
        </w:rPr>
      </w:pPr>
      <w:r w:rsidRPr="002E73C3">
        <w:rPr>
          <w:b/>
          <w:bCs/>
          <w:color w:val="auto"/>
        </w:rPr>
        <w:t>Madde 4</w:t>
      </w:r>
      <w:r>
        <w:rPr>
          <w:b/>
          <w:bCs/>
          <w:color w:val="auto"/>
        </w:rPr>
        <w:t>6</w:t>
      </w:r>
      <w:r w:rsidRPr="002E73C3">
        <w:rPr>
          <w:b/>
          <w:bCs/>
          <w:color w:val="auto"/>
        </w:rPr>
        <w:t xml:space="preserve"> - Yürürlük</w:t>
      </w:r>
    </w:p>
    <w:p w14:paraId="146FC03B" w14:textId="77777777" w:rsidR="00775D53" w:rsidRPr="002E73C3" w:rsidRDefault="00775D53" w:rsidP="00775D53">
      <w:pPr>
        <w:jc w:val="both"/>
        <w:rPr>
          <w:b/>
          <w:bCs/>
          <w:color w:val="auto"/>
        </w:rPr>
      </w:pPr>
      <w:r w:rsidRPr="002E73C3">
        <w:rPr>
          <w:b/>
          <w:bCs/>
          <w:color w:val="auto"/>
        </w:rPr>
        <w:t xml:space="preserve">Bu sözleşme taraflarca imzalandığı tarihte yürürlüğe girer. </w:t>
      </w:r>
    </w:p>
    <w:p w14:paraId="1E2E5660" w14:textId="77777777" w:rsidR="00775D53" w:rsidRPr="002E73C3" w:rsidRDefault="00775D53" w:rsidP="00775D53">
      <w:pPr>
        <w:spacing w:before="120"/>
        <w:jc w:val="both"/>
        <w:rPr>
          <w:b/>
          <w:bCs/>
          <w:color w:val="auto"/>
        </w:rPr>
      </w:pPr>
      <w:r w:rsidRPr="002E73C3">
        <w:rPr>
          <w:b/>
          <w:bCs/>
          <w:color w:val="auto"/>
        </w:rPr>
        <w:t>Madde 4</w:t>
      </w:r>
      <w:r>
        <w:rPr>
          <w:b/>
          <w:bCs/>
          <w:color w:val="auto"/>
        </w:rPr>
        <w:t>7</w:t>
      </w:r>
      <w:r w:rsidRPr="002E73C3">
        <w:rPr>
          <w:b/>
          <w:bCs/>
          <w:color w:val="auto"/>
        </w:rPr>
        <w:t xml:space="preserve"> - Sözleşmenin imzalanması</w:t>
      </w:r>
    </w:p>
    <w:p w14:paraId="72B46A87" w14:textId="77777777" w:rsidR="00775D53" w:rsidRPr="002E73C3" w:rsidRDefault="00775D53" w:rsidP="00775D53">
      <w:pPr>
        <w:jc w:val="both"/>
        <w:rPr>
          <w:b/>
          <w:bCs/>
          <w:color w:val="auto"/>
        </w:rPr>
      </w:pPr>
      <w:r w:rsidRPr="002E73C3">
        <w:rPr>
          <w:b/>
          <w:bCs/>
          <w:color w:val="auto"/>
        </w:rPr>
        <w:t>Bu sözleşme 4</w:t>
      </w:r>
      <w:r>
        <w:rPr>
          <w:b/>
          <w:bCs/>
          <w:color w:val="auto"/>
        </w:rPr>
        <w:t>7</w:t>
      </w:r>
      <w:r w:rsidRPr="002E73C3">
        <w:rPr>
          <w:b/>
          <w:bCs/>
          <w:color w:val="auto"/>
        </w:rPr>
        <w:t xml:space="preserve"> maddeden ibaret olup, İdare ve Yüklenici tarafından tam olarak okunup anlaşıldıktan sonra </w:t>
      </w:r>
      <w:r w:rsidRPr="005A26D5">
        <w:rPr>
          <w:b/>
          <w:bCs/>
          <w:color w:val="FF0000"/>
        </w:rPr>
        <w:t xml:space="preserve">………….... </w:t>
      </w:r>
      <w:r w:rsidRPr="002E73C3">
        <w:rPr>
          <w:b/>
          <w:bCs/>
          <w:color w:val="auto"/>
        </w:rPr>
        <w:t xml:space="preserve">tarihinde 1 (Bir) nüsha olarak imza altına alınmıştır. Ayrıca </w:t>
      </w:r>
      <w:r w:rsidRPr="002E73C3">
        <w:rPr>
          <w:b/>
          <w:bCs/>
          <w:color w:val="auto"/>
        </w:rPr>
        <w:lastRenderedPageBreak/>
        <w:t xml:space="preserve">İdare, Yüklenicinin talebi halinde sözleşmenin "aslına uygun idarece onaylı suretini" düzenleyip yükleniciye verecektir. </w:t>
      </w:r>
    </w:p>
    <w:p w14:paraId="0E67AC17" w14:textId="77777777" w:rsidR="00775D53" w:rsidRDefault="00775D53" w:rsidP="00775D53">
      <w:pPr>
        <w:jc w:val="both"/>
        <w:rPr>
          <w:b/>
          <w:bCs/>
          <w:color w:val="auto"/>
        </w:rPr>
      </w:pPr>
    </w:p>
    <w:p w14:paraId="3A41A953" w14:textId="77777777" w:rsidR="00775D53" w:rsidRPr="002E73C3" w:rsidRDefault="00775D53" w:rsidP="00775D53">
      <w:pPr>
        <w:jc w:val="both"/>
        <w:rPr>
          <w:b/>
          <w:bCs/>
          <w:color w:val="auto"/>
        </w:rPr>
      </w:pPr>
    </w:p>
    <w:p w14:paraId="0409AD1F" w14:textId="77777777" w:rsidR="00775D53" w:rsidRPr="002E73C3" w:rsidRDefault="00775D53" w:rsidP="00775D53">
      <w:pPr>
        <w:jc w:val="both"/>
        <w:rPr>
          <w:b/>
          <w:bCs/>
          <w:color w:val="auto"/>
        </w:rPr>
      </w:pPr>
      <w:r w:rsidRPr="002E73C3">
        <w:rPr>
          <w:b/>
          <w:bCs/>
          <w:color w:val="auto"/>
        </w:rPr>
        <w:t xml:space="preserve">İDARE                                                                                                       YÜKLENİCİ </w:t>
      </w:r>
    </w:p>
    <w:p w14:paraId="02433B2F" w14:textId="77777777" w:rsidR="00775D53" w:rsidRPr="002E73C3" w:rsidRDefault="00775D53" w:rsidP="00775D53">
      <w:pPr>
        <w:pStyle w:val="AltBilgi"/>
        <w:rPr>
          <w:color w:val="auto"/>
        </w:rPr>
      </w:pPr>
      <w:r w:rsidRPr="002E73C3">
        <w:rPr>
          <w:color w:val="auto"/>
        </w:rPr>
        <w:tab/>
      </w:r>
      <w:r w:rsidRPr="002E73C3">
        <w:rPr>
          <w:color w:val="auto"/>
        </w:rPr>
        <w:tab/>
        <w:t xml:space="preserve">  </w:t>
      </w:r>
    </w:p>
    <w:p w14:paraId="1DDD9F75" w14:textId="2A7EB885" w:rsidR="00C05811" w:rsidRPr="002E73C3" w:rsidRDefault="00C05811" w:rsidP="00775D53">
      <w:pPr>
        <w:spacing w:before="120"/>
        <w:jc w:val="both"/>
        <w:rPr>
          <w:color w:val="auto"/>
        </w:rPr>
      </w:pPr>
    </w:p>
    <w:sectPr w:rsidR="00C05811" w:rsidRPr="002E73C3">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07B7D"/>
    <w:rsid w:val="000233D0"/>
    <w:rsid w:val="00027C3B"/>
    <w:rsid w:val="00033E13"/>
    <w:rsid w:val="000755BC"/>
    <w:rsid w:val="000B35EF"/>
    <w:rsid w:val="000C058B"/>
    <w:rsid w:val="000C5B78"/>
    <w:rsid w:val="000E62EB"/>
    <w:rsid w:val="00116C43"/>
    <w:rsid w:val="001342E2"/>
    <w:rsid w:val="001D03FE"/>
    <w:rsid w:val="00214605"/>
    <w:rsid w:val="00254387"/>
    <w:rsid w:val="00292406"/>
    <w:rsid w:val="002A3544"/>
    <w:rsid w:val="002C1CA8"/>
    <w:rsid w:val="002D7520"/>
    <w:rsid w:val="002E73C3"/>
    <w:rsid w:val="002F4CB1"/>
    <w:rsid w:val="0036166B"/>
    <w:rsid w:val="003C07D8"/>
    <w:rsid w:val="00410D3A"/>
    <w:rsid w:val="00413AA8"/>
    <w:rsid w:val="004317B2"/>
    <w:rsid w:val="0045138C"/>
    <w:rsid w:val="00454D71"/>
    <w:rsid w:val="004E0871"/>
    <w:rsid w:val="005318F6"/>
    <w:rsid w:val="00537959"/>
    <w:rsid w:val="00575DC3"/>
    <w:rsid w:val="00596F77"/>
    <w:rsid w:val="005A30E5"/>
    <w:rsid w:val="005C674C"/>
    <w:rsid w:val="005E2C82"/>
    <w:rsid w:val="00641122"/>
    <w:rsid w:val="00667A5C"/>
    <w:rsid w:val="006C4EE8"/>
    <w:rsid w:val="007143DB"/>
    <w:rsid w:val="00775D53"/>
    <w:rsid w:val="007971D8"/>
    <w:rsid w:val="007B42D8"/>
    <w:rsid w:val="007D2260"/>
    <w:rsid w:val="007F5231"/>
    <w:rsid w:val="007F5621"/>
    <w:rsid w:val="00811D65"/>
    <w:rsid w:val="00851274"/>
    <w:rsid w:val="008918B8"/>
    <w:rsid w:val="008F2489"/>
    <w:rsid w:val="008F4584"/>
    <w:rsid w:val="009103C7"/>
    <w:rsid w:val="009431FD"/>
    <w:rsid w:val="00985772"/>
    <w:rsid w:val="009B748C"/>
    <w:rsid w:val="009D389B"/>
    <w:rsid w:val="00A06CCF"/>
    <w:rsid w:val="00A27D2E"/>
    <w:rsid w:val="00AE4D09"/>
    <w:rsid w:val="00AF060A"/>
    <w:rsid w:val="00B03EAF"/>
    <w:rsid w:val="00B502C0"/>
    <w:rsid w:val="00B63774"/>
    <w:rsid w:val="00B67DA1"/>
    <w:rsid w:val="00B75F03"/>
    <w:rsid w:val="00B80DC5"/>
    <w:rsid w:val="00B94247"/>
    <w:rsid w:val="00B9700E"/>
    <w:rsid w:val="00BB049A"/>
    <w:rsid w:val="00C05811"/>
    <w:rsid w:val="00C16DCA"/>
    <w:rsid w:val="00C25E6E"/>
    <w:rsid w:val="00C77150"/>
    <w:rsid w:val="00CB02AE"/>
    <w:rsid w:val="00CE463A"/>
    <w:rsid w:val="00D2222A"/>
    <w:rsid w:val="00D60A05"/>
    <w:rsid w:val="00D72DBF"/>
    <w:rsid w:val="00D9009F"/>
    <w:rsid w:val="00D92E56"/>
    <w:rsid w:val="00DD66FD"/>
    <w:rsid w:val="00DE072B"/>
    <w:rsid w:val="00DE6CAC"/>
    <w:rsid w:val="00E04758"/>
    <w:rsid w:val="00E54836"/>
    <w:rsid w:val="00EA5972"/>
    <w:rsid w:val="00F2461C"/>
    <w:rsid w:val="00F43D48"/>
    <w:rsid w:val="00F57373"/>
    <w:rsid w:val="00F86867"/>
    <w:rsid w:val="00F938A5"/>
    <w:rsid w:val="00FA6EAC"/>
    <w:rsid w:val="00FB24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4F4C"/>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aras">
    <w:name w:val="List Number"/>
    <w:basedOn w:val="Normal"/>
    <w:rsid w:val="00775D53"/>
    <w:pPr>
      <w:numPr>
        <w:numId w:val="2"/>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775D53"/>
    <w:pPr>
      <w:numPr>
        <w:ilvl w:val="1"/>
        <w:numId w:val="2"/>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775D53"/>
    <w:pPr>
      <w:numPr>
        <w:ilvl w:val="2"/>
        <w:numId w:val="2"/>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775D53"/>
    <w:pPr>
      <w:numPr>
        <w:ilvl w:val="3"/>
        <w:numId w:val="2"/>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tinalmaihale@aydin.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9BA21-9768-4A1C-B8B4-A976EA556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4922</Words>
  <Characters>33873</Characters>
  <Application>Microsoft Office Word</Application>
  <DocSecurity>0</DocSecurity>
  <Lines>282</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cp:revision>
  <cp:lastPrinted>2024-02-29T05:46:00Z</cp:lastPrinted>
  <dcterms:created xsi:type="dcterms:W3CDTF">2024-03-01T10:37:00Z</dcterms:created>
  <dcterms:modified xsi:type="dcterms:W3CDTF">2024-03-08T08:12:00Z</dcterms:modified>
</cp:coreProperties>
</file>